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4823705"/>
    <w:p w14:paraId="531EAB17" w14:textId="425B5BB6" w:rsidR="008104B9" w:rsidRPr="00BC0057" w:rsidRDefault="008104B9" w:rsidP="008104B9">
      <w:pPr>
        <w:jc w:val="center"/>
        <w:rPr>
          <w:rFonts w:ascii="Franklin Gothic Book" w:hAnsi="Franklin Gothic Book"/>
          <w:b/>
          <w:bCs/>
          <w:i/>
          <w:iCs/>
          <w:color w:val="002060"/>
          <w:sz w:val="56"/>
          <w:szCs w:val="56"/>
        </w:rPr>
      </w:pPr>
      <w:r w:rsidRPr="00BC0057">
        <w:rPr>
          <w:rFonts w:ascii="Franklin Gothic Book" w:hAnsi="Franklin Gothic Book"/>
          <w:b/>
          <w:bCs/>
          <w:i/>
          <w:iCs/>
          <w:noProof/>
          <w:color w:val="002060"/>
          <w:sz w:val="56"/>
          <w:szCs w:val="56"/>
        </w:rPr>
        <mc:AlternateContent>
          <mc:Choice Requires="wps">
            <w:drawing>
              <wp:anchor distT="0" distB="0" distL="114300" distR="114300" simplePos="0" relativeHeight="251675648" behindDoc="0" locked="0" layoutInCell="1" allowOverlap="1" wp14:anchorId="0A96DE00" wp14:editId="7960E7F4">
                <wp:simplePos x="0" y="0"/>
                <wp:positionH relativeFrom="column">
                  <wp:posOffset>-884646</wp:posOffset>
                </wp:positionH>
                <wp:positionV relativeFrom="paragraph">
                  <wp:posOffset>492752</wp:posOffset>
                </wp:positionV>
                <wp:extent cx="7784275" cy="0"/>
                <wp:effectExtent l="0" t="19050" r="26670" b="19050"/>
                <wp:wrapNone/>
                <wp:docPr id="20" name="Straight Connector 20"/>
                <wp:cNvGraphicFramePr/>
                <a:graphic xmlns:a="http://schemas.openxmlformats.org/drawingml/2006/main">
                  <a:graphicData uri="http://schemas.microsoft.com/office/word/2010/wordprocessingShape">
                    <wps:wsp>
                      <wps:cNvCnPr/>
                      <wps:spPr>
                        <a:xfrm>
                          <a:off x="0" y="0"/>
                          <a:ext cx="778427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F0FC95" id="Straight Connector 2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5pt,38.8pt" to="543.3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J4uwEAAGgDAAAOAAAAZHJzL2Uyb0RvYy54bWysU8uO2zAMvBfoPwi6N7bT3SY14izQDdJL&#10;Hwu0/QBGD1uALAmiGid/X0pOstv2VvQiU6Q4nCHpzcNptOyoIhrvOt4sas6UE14a13f8x/f9mzVn&#10;mMBJsN6pjp8V8oft61ebKbRq6QdvpYqMQBy2U+j4kFJoqwrFoEbAhQ/KUVD7OEKia+wrGWEi9NFW&#10;y7p+V00+yhC9UIjk3c1Bvi34WiuRvmqNKjHbceKWyhnLechntd1A20cIgxEXGvAPLEYwjoreoHaQ&#10;gP2M5i+o0Yjo0eu0EH6svNZGqKKB1DT1H2q+DRBU0ULNwXBrE/4/WPHl+OieIrVhCthieIpZxUnH&#10;MX+JHzuVZp1vzVKnxAQ5V6v13XJ1z5m4xqrnxBAxfVR+ZNnouDUu64AWjp8wUTF6en2S3c7vjbVl&#10;FtaxqeNv101N4xJAK6EtJDLHIDuOrucMbE+7JlIskOitkTk9A2HsD482siPQvO/26+bDbn40gFSz&#10;9/19TdClFkL67OXsbuqrn7hdYArP3/Az6R3gMOeUUIaiFOtyfVVW7qLxuaPZOnh5Lo2u8o3GWdIu&#10;q5f35eWd7Jc/yPYXAAAA//8DAFBLAwQUAAYACAAAACEAcqNvluEAAAALAQAADwAAAGRycy9kb3du&#10;cmV2LnhtbEyPTUvDQBCG74L/YRnBi7SbWEhqzKRoxVNF7IfocZsdk9DsbMhu2/Tfu8WDvc3HwzvP&#10;5LPBtOJAvWssI8TjCARxaXXDFcJm/TqagnBesVatZUI4kYNZcX2Vq0zbIy/psPKVCCHsMoVQe99l&#10;UrqyJqPc2HbEYfdje6N8aPtK6l4dQ7hp5X0UJdKohsOFWnU0r6ncrfYGYf22OH0T7ebv8dfy+eXu&#10;Mx2ajwXi7c3w9AjC0+D/YTjrB3UogtPW7lk70SKM4snDJLAIaZqAOBPRNAnV9m8ii1xe/lD8AgAA&#10;//8DAFBLAQItABQABgAIAAAAIQC2gziS/gAAAOEBAAATAAAAAAAAAAAAAAAAAAAAAABbQ29udGVu&#10;dF9UeXBlc10ueG1sUEsBAi0AFAAGAAgAAAAhADj9If/WAAAAlAEAAAsAAAAAAAAAAAAAAAAALwEA&#10;AF9yZWxzLy5yZWxzUEsBAi0AFAAGAAgAAAAhAGeDgni7AQAAaAMAAA4AAAAAAAAAAAAAAAAALgIA&#10;AGRycy9lMm9Eb2MueG1sUEsBAi0AFAAGAAgAAAAhAHKjb5bhAAAACwEAAA8AAAAAAAAAAAAAAAAA&#10;FQQAAGRycy9kb3ducmV2LnhtbFBLBQYAAAAABAAEAPMAAAAjBQAAAAA=&#10;" strokecolor="#4a7ebb" strokeweight="3pt"/>
            </w:pict>
          </mc:Fallback>
        </mc:AlternateContent>
      </w:r>
      <w:r w:rsidRPr="00BC0057">
        <w:rPr>
          <w:rFonts w:ascii="Franklin Gothic Book" w:hAnsi="Franklin Gothic Book"/>
          <w:b/>
          <w:bCs/>
          <w:i/>
          <w:iCs/>
          <w:color w:val="002060"/>
          <w:sz w:val="56"/>
          <w:szCs w:val="56"/>
        </w:rPr>
        <w:t>After-Action Report</w:t>
      </w:r>
    </w:p>
    <w:p w14:paraId="5A96783B" w14:textId="16397E2E" w:rsidR="008104B9" w:rsidRPr="00BC0057" w:rsidRDefault="008104B9" w:rsidP="008104B9">
      <w:pPr>
        <w:jc w:val="center"/>
        <w:rPr>
          <w:rFonts w:ascii="Franklin Gothic Book" w:hAnsi="Franklin Gothic Book"/>
          <w:sz w:val="44"/>
          <w:szCs w:val="44"/>
        </w:rPr>
      </w:pPr>
    </w:p>
    <w:p w14:paraId="598F5855" w14:textId="45DA3F84" w:rsidR="008104B9" w:rsidRPr="00BC0057" w:rsidRDefault="00D74C5D" w:rsidP="008104B9">
      <w:pPr>
        <w:jc w:val="center"/>
        <w:rPr>
          <w:rFonts w:ascii="Franklin Gothic Book" w:hAnsi="Franklin Gothic Book"/>
          <w:sz w:val="44"/>
          <w:szCs w:val="44"/>
        </w:rPr>
      </w:pPr>
      <w:r w:rsidRPr="00BC0057">
        <w:rPr>
          <w:rFonts w:ascii="Franklin Gothic Book" w:hAnsi="Franklin Gothic Book"/>
          <w:noProof/>
        </w:rPr>
        <mc:AlternateContent>
          <mc:Choice Requires="wps">
            <w:drawing>
              <wp:anchor distT="0" distB="0" distL="114300" distR="114300" simplePos="0" relativeHeight="251676672" behindDoc="1" locked="0" layoutInCell="1" allowOverlap="1" wp14:anchorId="3A544684" wp14:editId="3FB982D8">
                <wp:simplePos x="0" y="0"/>
                <wp:positionH relativeFrom="column">
                  <wp:posOffset>326390</wp:posOffset>
                </wp:positionH>
                <wp:positionV relativeFrom="paragraph">
                  <wp:posOffset>252853</wp:posOffset>
                </wp:positionV>
                <wp:extent cx="5171440" cy="724279"/>
                <wp:effectExtent l="0" t="0" r="0" b="0"/>
                <wp:wrapTight wrapText="bothSides">
                  <wp:wrapPolygon edited="0">
                    <wp:start x="0" y="0"/>
                    <wp:lineTo x="0" y="21032"/>
                    <wp:lineTo x="21483" y="21032"/>
                    <wp:lineTo x="21483"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5171440" cy="724279"/>
                        </a:xfrm>
                        <a:prstGeom prst="rect">
                          <a:avLst/>
                        </a:prstGeom>
                        <a:solidFill>
                          <a:sysClr val="window" lastClr="FFFFFF"/>
                        </a:solidFill>
                        <a:ln w="6350">
                          <a:noFill/>
                        </a:ln>
                      </wps:spPr>
                      <wps:txbx>
                        <w:txbxContent>
                          <w:p w14:paraId="134EDA70" w14:textId="77777777" w:rsidR="008104B9" w:rsidRPr="008365F7" w:rsidRDefault="008104B9" w:rsidP="008104B9">
                            <w:pPr>
                              <w:pStyle w:val="Heading1"/>
                              <w:rPr>
                                <w:color w:val="C00000"/>
                                <w:sz w:val="72"/>
                                <w:szCs w:val="72"/>
                              </w:rPr>
                            </w:pPr>
                            <w:r w:rsidRPr="008365F7">
                              <w:rPr>
                                <w:color w:val="C00000"/>
                                <w:sz w:val="72"/>
                                <w:szCs w:val="72"/>
                              </w:rPr>
                              <w:t>Tempest’s Fury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544684" id="_x0000_t202" coordsize="21600,21600" o:spt="202" path="m,l,21600r21600,l21600,xe">
                <v:stroke joinstyle="miter"/>
                <v:path gradientshapeok="t" o:connecttype="rect"/>
              </v:shapetype>
              <v:shape id="Text Box 10" o:spid="_x0000_s1026" type="#_x0000_t202" style="position:absolute;left:0;text-align:left;margin-left:25.7pt;margin-top:19.9pt;width:407.2pt;height:57.0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hbNAIAAGUEAAAOAAAAZHJzL2Uyb0RvYy54bWysVEtvGjEQvlfqf7B8LwsUQrJiiSgRVaUo&#10;iUSqnI3XZi15Pa5t2KW/vmPv8mjaU1UOZjwznsf3zez8vq01OQjnFZiCjgZDSoThUCqzK+j31/Wn&#10;W0p8YKZkGowo6FF4er/4+GHe2FyMoQJdCkcwiPF5YwtahWDzLPO8EjXzA7DCoFGCq1nAq9tlpWMN&#10;Rq91Nh4Ob7IGXGkdcOE9ah86I12k+FIKHp6l9CIQXVCsLaTTpXMbz2wxZ/nOMVsp3pfB/qGKmimD&#10;Sc+hHlhgZO/UH6FqxR14kGHAoc5ASsVF6gG7GQ3fdbOpmBWpFwTH2zNM/v+F5U+HjX1xJLRfoEUC&#10;IyCN9blHZeynla6O/1gpQTtCeDzDJtpAOCqno9loMkETR9tsPBnP7mKY7PLaOh++CqhJFArqkJaE&#10;Fjs8+tC5nlxiMg9alWuldboc/Uo7cmDIIBJfQkOJZj6gsqDr9Ouz/fZMG9IU9ObzdJgyGYjxulTa&#10;YHGXJqMU2m3bd76F8oiAOOhmxVu+Vlj1I6Z8YQ6HAxvFgQ/PeEgNmAR6iZIK3M+/6aM/coZWShoc&#10;toL6H3vmBHbyzSCbdx1+IV0m09kYc7hry/baYvb1ChCNEa6W5UmM/kGfROmgfsO9WMasaGKGY+6C&#10;hpO4Ct0K4F5xsVwmJ5xHy8Kj2VgeQ0foIyev7RtzticuIOVPcBpLlr/jr/ONLw0s9wGkSuRGgDtU&#10;e9xxltN49HsXl+X6nrwuX4fFLwAAAP//AwBQSwMEFAAGAAgAAAAhAPrDP1rhAAAACQEAAA8AAABk&#10;cnMvZG93bnJldi54bWxMj0FLw0AQhe+C/2EZwZvd1JrSxmyKiKIFQ9soeN0mYxLNzobdbRP76x1P&#10;epvH+3jzXroaTSeO6HxrScF0EoFAKm3VUq3g7fXxagHCB02V7iyhgm/0sMrOz1KdVHagHR6LUAsO&#10;IZ9oBU0IfSKlLxs02k9sj8Teh3VGB5aulpXTA4ebTl5H0Vwa3RJ/aHSP9w2WX8XBKHgfiie3Wa8/&#10;t/1zftqcivwFH3KlLi/Gu1sQAcfwB8Nvfa4OGXfa2wNVXnQK4ukNkwpmS17A/mIe87FnMJ4tQWap&#10;/L8g+wEAAP//AwBQSwECLQAUAAYACAAAACEAtoM4kv4AAADhAQAAEwAAAAAAAAAAAAAAAAAAAAAA&#10;W0NvbnRlbnRfVHlwZXNdLnhtbFBLAQItABQABgAIAAAAIQA4/SH/1gAAAJQBAAALAAAAAAAAAAAA&#10;AAAAAC8BAABfcmVscy8ucmVsc1BLAQItABQABgAIAAAAIQBkTahbNAIAAGUEAAAOAAAAAAAAAAAA&#10;AAAAAC4CAABkcnMvZTJvRG9jLnhtbFBLAQItABQABgAIAAAAIQD6wz9a4QAAAAkBAAAPAAAAAAAA&#10;AAAAAAAAAI4EAABkcnMvZG93bnJldi54bWxQSwUGAAAAAAQABADzAAAAnAUAAAAA&#10;" fillcolor="window" stroked="f" strokeweight=".5pt">
                <v:textbox>
                  <w:txbxContent>
                    <w:p w14:paraId="134EDA70" w14:textId="77777777" w:rsidR="008104B9" w:rsidRPr="008365F7" w:rsidRDefault="008104B9" w:rsidP="008104B9">
                      <w:pPr>
                        <w:pStyle w:val="Heading1"/>
                        <w:rPr>
                          <w:color w:val="C00000"/>
                          <w:sz w:val="72"/>
                          <w:szCs w:val="72"/>
                        </w:rPr>
                      </w:pPr>
                      <w:r w:rsidRPr="008365F7">
                        <w:rPr>
                          <w:color w:val="C00000"/>
                          <w:sz w:val="72"/>
                          <w:szCs w:val="72"/>
                        </w:rPr>
                        <w:t>Tempest’s Fury</w:t>
                      </w:r>
                    </w:p>
                  </w:txbxContent>
                </v:textbox>
                <w10:wrap type="tight"/>
              </v:shape>
            </w:pict>
          </mc:Fallback>
        </mc:AlternateContent>
      </w:r>
    </w:p>
    <w:p w14:paraId="6B3C9A1B" w14:textId="589E5964" w:rsidR="008104B9" w:rsidRPr="00BC0057" w:rsidRDefault="008104B9" w:rsidP="008104B9">
      <w:pPr>
        <w:jc w:val="center"/>
        <w:rPr>
          <w:rFonts w:ascii="Franklin Gothic Book" w:hAnsi="Franklin Gothic Book"/>
          <w:sz w:val="44"/>
          <w:szCs w:val="44"/>
        </w:rPr>
      </w:pPr>
    </w:p>
    <w:p w14:paraId="0EF0E6DD" w14:textId="04359DE8" w:rsidR="008104B9" w:rsidRPr="00BC0057" w:rsidRDefault="008104B9" w:rsidP="008104B9">
      <w:pPr>
        <w:tabs>
          <w:tab w:val="left" w:pos="3852"/>
        </w:tabs>
        <w:rPr>
          <w:rFonts w:ascii="Franklin Gothic Book" w:hAnsi="Franklin Gothic Book"/>
          <w:sz w:val="44"/>
          <w:szCs w:val="44"/>
        </w:rPr>
      </w:pPr>
      <w:r w:rsidRPr="00BC0057">
        <w:rPr>
          <w:rFonts w:ascii="Franklin Gothic Book" w:hAnsi="Franklin Gothic Book"/>
          <w:sz w:val="44"/>
          <w:szCs w:val="44"/>
        </w:rPr>
        <w:tab/>
      </w:r>
    </w:p>
    <w:p w14:paraId="1BBA9F74" w14:textId="17F78C60" w:rsidR="00D74C5D" w:rsidRDefault="00D74C5D" w:rsidP="008104B9">
      <w:pPr>
        <w:pStyle w:val="Subtitle"/>
        <w:spacing w:after="0"/>
        <w:rPr>
          <w:rFonts w:ascii="Franklin Gothic Book" w:eastAsia="Libre Franklin" w:hAnsi="Franklin Gothic Book"/>
          <w:color w:val="000000"/>
        </w:rPr>
      </w:pPr>
      <w:r w:rsidRPr="00BC0057">
        <w:rPr>
          <w:rFonts w:ascii="Franklin Gothic Book" w:hAnsi="Franklin Gothic Book"/>
          <w:noProof/>
          <w:sz w:val="44"/>
          <w:szCs w:val="44"/>
        </w:rPr>
        <w:drawing>
          <wp:anchor distT="0" distB="0" distL="114300" distR="114300" simplePos="0" relativeHeight="251677696" behindDoc="1" locked="0" layoutInCell="1" allowOverlap="1" wp14:anchorId="27323D47" wp14:editId="20B3BF0E">
            <wp:simplePos x="0" y="0"/>
            <wp:positionH relativeFrom="column">
              <wp:posOffset>187960</wp:posOffset>
            </wp:positionH>
            <wp:positionV relativeFrom="paragraph">
              <wp:posOffset>227981</wp:posOffset>
            </wp:positionV>
            <wp:extent cx="5492750" cy="3096895"/>
            <wp:effectExtent l="0" t="0" r="0" b="0"/>
            <wp:wrapTight wrapText="bothSides">
              <wp:wrapPolygon edited="0">
                <wp:start x="1274" y="0"/>
                <wp:lineTo x="749" y="399"/>
                <wp:lineTo x="75" y="1594"/>
                <wp:lineTo x="75" y="19797"/>
                <wp:lineTo x="749" y="21126"/>
                <wp:lineTo x="974" y="21392"/>
                <wp:lineTo x="20451" y="21392"/>
                <wp:lineTo x="20676" y="21126"/>
                <wp:lineTo x="21350" y="19797"/>
                <wp:lineTo x="21425" y="1727"/>
                <wp:lineTo x="20751" y="531"/>
                <wp:lineTo x="20227" y="0"/>
                <wp:lineTo x="1274" y="0"/>
              </wp:wrapPolygon>
            </wp:wrapTight>
            <wp:docPr id="6" name="Picture 6"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natur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2750" cy="3096895"/>
                    </a:xfrm>
                    <a:prstGeom prst="rect">
                      <a:avLst/>
                    </a:prstGeom>
                    <a:noFill/>
                  </pic:spPr>
                </pic:pic>
              </a:graphicData>
            </a:graphic>
          </wp:anchor>
        </w:drawing>
      </w:r>
    </w:p>
    <w:p w14:paraId="1D8C6F5F" w14:textId="77777777" w:rsidR="00D74C5D" w:rsidRDefault="00D74C5D" w:rsidP="008104B9">
      <w:pPr>
        <w:pStyle w:val="Subtitle"/>
        <w:spacing w:after="0"/>
        <w:rPr>
          <w:rFonts w:ascii="Franklin Gothic Book" w:eastAsia="Libre Franklin" w:hAnsi="Franklin Gothic Book"/>
          <w:color w:val="000000"/>
        </w:rPr>
      </w:pPr>
    </w:p>
    <w:p w14:paraId="25BA14F0" w14:textId="77777777" w:rsidR="00D74C5D" w:rsidRDefault="00D74C5D" w:rsidP="008104B9">
      <w:pPr>
        <w:pStyle w:val="Subtitle"/>
        <w:spacing w:after="0"/>
        <w:rPr>
          <w:rFonts w:ascii="Franklin Gothic Book" w:eastAsia="Libre Franklin" w:hAnsi="Franklin Gothic Book"/>
          <w:color w:val="000000"/>
        </w:rPr>
      </w:pPr>
    </w:p>
    <w:p w14:paraId="4AD552DF" w14:textId="2F99435D" w:rsidR="008104B9" w:rsidRPr="00BC0057" w:rsidRDefault="008104B9" w:rsidP="008104B9">
      <w:pPr>
        <w:pStyle w:val="Subtitle"/>
        <w:spacing w:after="0"/>
        <w:rPr>
          <w:rFonts w:ascii="Franklin Gothic Book" w:eastAsia="Libre Franklin" w:hAnsi="Franklin Gothic Book"/>
          <w:color w:val="000000"/>
        </w:rPr>
      </w:pPr>
      <w:r w:rsidRPr="00BC0057">
        <w:rPr>
          <w:rFonts w:ascii="Franklin Gothic Book" w:hAnsi="Franklin Gothic Book" w:cstheme="majorBidi"/>
          <w:b/>
          <w:bCs/>
          <w:noProof/>
          <w:color w:val="005288"/>
          <w:spacing w:val="5"/>
          <w:sz w:val="72"/>
          <w:szCs w:val="52"/>
        </w:rPr>
        <w:drawing>
          <wp:anchor distT="0" distB="0" distL="114300" distR="114300" simplePos="0" relativeHeight="251678720" behindDoc="1" locked="0" layoutInCell="1" allowOverlap="1" wp14:anchorId="4B8636C3" wp14:editId="76EFB2D9">
            <wp:simplePos x="0" y="0"/>
            <wp:positionH relativeFrom="column">
              <wp:posOffset>4387850</wp:posOffset>
            </wp:positionH>
            <wp:positionV relativeFrom="paragraph">
              <wp:posOffset>53348</wp:posOffset>
            </wp:positionV>
            <wp:extent cx="1252220" cy="779145"/>
            <wp:effectExtent l="0" t="0" r="5080" b="1905"/>
            <wp:wrapTight wrapText="bothSides">
              <wp:wrapPolygon edited="0">
                <wp:start x="4929" y="0"/>
                <wp:lineTo x="3943" y="1056"/>
                <wp:lineTo x="329" y="7922"/>
                <wp:lineTo x="0" y="11090"/>
                <wp:lineTo x="0" y="14787"/>
                <wp:lineTo x="2629" y="16900"/>
                <wp:lineTo x="657" y="19540"/>
                <wp:lineTo x="986" y="21125"/>
                <wp:lineTo x="6572" y="21125"/>
                <wp:lineTo x="15116" y="21125"/>
                <wp:lineTo x="14787" y="16900"/>
                <wp:lineTo x="18073" y="11090"/>
                <wp:lineTo x="17744" y="8450"/>
                <wp:lineTo x="21359" y="4753"/>
                <wp:lineTo x="21359" y="2112"/>
                <wp:lineTo x="20045" y="0"/>
                <wp:lineTo x="4929" y="0"/>
              </wp:wrapPolygon>
            </wp:wrapTight>
            <wp:docPr id="31" name="Picture 3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2220" cy="779145"/>
                    </a:xfrm>
                    <a:prstGeom prst="rect">
                      <a:avLst/>
                    </a:prstGeom>
                    <a:noFill/>
                  </pic:spPr>
                </pic:pic>
              </a:graphicData>
            </a:graphic>
            <wp14:sizeRelH relativeFrom="margin">
              <wp14:pctWidth>0</wp14:pctWidth>
            </wp14:sizeRelH>
            <wp14:sizeRelV relativeFrom="margin">
              <wp14:pctHeight>0</wp14:pctHeight>
            </wp14:sizeRelV>
          </wp:anchor>
        </w:drawing>
      </w:r>
      <w:r w:rsidRPr="00BC0057">
        <w:rPr>
          <w:rFonts w:ascii="Franklin Gothic Book" w:eastAsia="Libre Franklin" w:hAnsi="Franklin Gothic Book"/>
          <w:color w:val="000000"/>
        </w:rPr>
        <w:t>Gainesville -March 23, 2022</w:t>
      </w:r>
    </w:p>
    <w:p w14:paraId="74D923C1" w14:textId="77777777" w:rsidR="008104B9" w:rsidRPr="00BC0057" w:rsidRDefault="008104B9" w:rsidP="008104B9">
      <w:pPr>
        <w:pStyle w:val="Subtitle"/>
        <w:tabs>
          <w:tab w:val="left" w:pos="7041"/>
        </w:tabs>
        <w:spacing w:after="0"/>
        <w:rPr>
          <w:rFonts w:ascii="Franklin Gothic Book" w:eastAsia="Libre Franklin" w:hAnsi="Franklin Gothic Book"/>
          <w:color w:val="000000"/>
        </w:rPr>
      </w:pPr>
      <w:r w:rsidRPr="00BC0057">
        <w:rPr>
          <w:rFonts w:ascii="Franklin Gothic Book" w:eastAsia="Libre Franklin" w:hAnsi="Franklin Gothic Book"/>
          <w:color w:val="000000"/>
        </w:rPr>
        <w:t>Saint Augustine – April 19, 2022</w:t>
      </w:r>
      <w:r w:rsidRPr="00BC0057">
        <w:rPr>
          <w:rFonts w:ascii="Franklin Gothic Book" w:eastAsia="Libre Franklin" w:hAnsi="Franklin Gothic Book"/>
          <w:color w:val="000000"/>
        </w:rPr>
        <w:tab/>
      </w:r>
    </w:p>
    <w:p w14:paraId="493D8EC9" w14:textId="77777777" w:rsidR="008104B9" w:rsidRPr="00BC0057" w:rsidRDefault="008104B9" w:rsidP="008104B9">
      <w:pPr>
        <w:pStyle w:val="Subtitle"/>
        <w:spacing w:after="0"/>
        <w:rPr>
          <w:rFonts w:ascii="Franklin Gothic Book" w:eastAsia="Libre Franklin" w:hAnsi="Franklin Gothic Book"/>
          <w:color w:val="000000"/>
        </w:rPr>
      </w:pPr>
      <w:r w:rsidRPr="00BC0057">
        <w:rPr>
          <w:rFonts w:ascii="Franklin Gothic Book" w:eastAsia="Libre Franklin" w:hAnsi="Franklin Gothic Book"/>
          <w:color w:val="000000"/>
        </w:rPr>
        <w:t xml:space="preserve">Jacksonville – April 20, 2022 </w:t>
      </w:r>
    </w:p>
    <w:p w14:paraId="599B8F9B" w14:textId="77777777" w:rsidR="008104B9" w:rsidRPr="00BC0057" w:rsidRDefault="008104B9" w:rsidP="008104B9">
      <w:pPr>
        <w:rPr>
          <w:rFonts w:ascii="Franklin Gothic Book" w:hAnsi="Franklin Gothic Book"/>
        </w:rPr>
      </w:pPr>
    </w:p>
    <w:p w14:paraId="3FE11E4D" w14:textId="77777777" w:rsidR="008104B9" w:rsidRPr="00B65FA2" w:rsidRDefault="008104B9" w:rsidP="008104B9">
      <w:pPr>
        <w:tabs>
          <w:tab w:val="left" w:pos="3852"/>
        </w:tabs>
        <w:rPr>
          <w:rFonts w:ascii="Franklin Gothic Book" w:hAnsi="Franklin Gothic Book"/>
          <w:i/>
          <w:iCs/>
          <w:color w:val="0070C0"/>
          <w:sz w:val="44"/>
          <w:szCs w:val="44"/>
        </w:rPr>
      </w:pPr>
      <w:r w:rsidRPr="00BC0057">
        <w:rPr>
          <w:rFonts w:ascii="Franklin Gothic Book" w:hAnsi="Franklin Gothic Book"/>
        </w:rPr>
        <w:t xml:space="preserve">The After-Action Report aligns exercise objectives with preparedness doctrine and related frameworks and guidance. Exercise information required for preparedness reporting and trend analysis is included; </w:t>
      </w:r>
      <w:r w:rsidRPr="00B65FA2">
        <w:rPr>
          <w:rFonts w:ascii="Franklin Gothic Book" w:hAnsi="Franklin Gothic Book"/>
          <w:i/>
          <w:iCs/>
          <w:color w:val="0070C0"/>
          <w:u w:val="single"/>
        </w:rPr>
        <w:t>users are encouraged to add additional sections as needed to support their own organizational needs.</w:t>
      </w:r>
    </w:p>
    <w:bookmarkEnd w:id="0"/>
    <w:p w14:paraId="68056E37" w14:textId="42292391" w:rsidR="00B65FA2" w:rsidRPr="00B65FA2" w:rsidRDefault="00B65FA2" w:rsidP="00B65FA2">
      <w:pPr>
        <w:tabs>
          <w:tab w:val="center" w:pos="4680"/>
        </w:tabs>
        <w:sectPr w:rsidR="00B65FA2" w:rsidRPr="00B65FA2" w:rsidSect="008104B9">
          <w:footerReference w:type="default" r:id="rId10"/>
          <w:pgSz w:w="12240" w:h="15840" w:code="1"/>
          <w:pgMar w:top="1440" w:right="1440" w:bottom="1440" w:left="1440" w:header="72" w:footer="942" w:gutter="0"/>
          <w:pgNumType w:fmt="lowerRoman" w:start="3"/>
          <w:cols w:space="720"/>
          <w:docGrid w:linePitch="360"/>
        </w:sectPr>
      </w:pPr>
      <w:r>
        <w:tab/>
      </w:r>
    </w:p>
    <w:p w14:paraId="4DEA8CA9" w14:textId="77777777" w:rsidR="008104B9" w:rsidRPr="00BC0057" w:rsidRDefault="008104B9" w:rsidP="008104B9">
      <w:pPr>
        <w:pStyle w:val="Heading1"/>
        <w:jc w:val="left"/>
        <w:rPr>
          <w:rFonts w:ascii="Franklin Gothic Book" w:hAnsi="Franklin Gothic Book"/>
          <w:color w:val="005288"/>
        </w:rPr>
      </w:pPr>
      <w:r w:rsidRPr="00BC0057">
        <w:rPr>
          <w:rFonts w:ascii="Franklin Gothic Book" w:hAnsi="Franklin Gothic Book"/>
          <w:color w:val="005288"/>
        </w:rPr>
        <w:lastRenderedPageBreak/>
        <w:t>Exercise Overview</w:t>
      </w:r>
    </w:p>
    <w:p w14:paraId="3A230663" w14:textId="77777777" w:rsidR="008104B9" w:rsidRPr="00BC0057" w:rsidRDefault="008104B9" w:rsidP="008104B9">
      <w:pPr>
        <w:pStyle w:val="BodyText"/>
        <w:rPr>
          <w:rFonts w:ascii="Franklin Gothic Book" w:hAnsi="Franklin Gothic Book"/>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verview"/>
        <w:tblDescription w:val="This chart lists the major components of the exercise: the exercise name, exercise dates, scope, mission area(s), core capabilities, objectives, threat or hazard, scenario, sponsor, participating organizations, and point of contact. Each component has a short explanation next to it, providing a brief overview of the component. "/>
      </w:tblPr>
      <w:tblGrid>
        <w:gridCol w:w="1895"/>
        <w:gridCol w:w="7455"/>
      </w:tblGrid>
      <w:tr w:rsidR="008104B9" w:rsidRPr="00BC0057" w14:paraId="47336224" w14:textId="77777777" w:rsidTr="008C7EEE">
        <w:trPr>
          <w:cantSplit/>
          <w:trHeight w:val="437"/>
        </w:trPr>
        <w:tc>
          <w:tcPr>
            <w:tcW w:w="1895" w:type="dxa"/>
            <w:shd w:val="clear" w:color="auto" w:fill="005288"/>
            <w:vAlign w:val="center"/>
          </w:tcPr>
          <w:p w14:paraId="6CB8D961" w14:textId="77777777" w:rsidR="008104B9" w:rsidRPr="00BC0057" w:rsidRDefault="008104B9" w:rsidP="008C7EEE">
            <w:pPr>
              <w:pStyle w:val="BodyText"/>
              <w:spacing w:before="60" w:after="60"/>
              <w:rPr>
                <w:rFonts w:ascii="Franklin Gothic Book" w:hAnsi="Franklin Gothic Book" w:cs="Arial"/>
                <w:b/>
                <w:color w:val="FFFFFF" w:themeColor="background1"/>
              </w:rPr>
            </w:pPr>
            <w:r w:rsidRPr="00BC0057">
              <w:rPr>
                <w:rFonts w:ascii="Franklin Gothic Book" w:hAnsi="Franklin Gothic Book" w:cs="Arial"/>
                <w:b/>
                <w:color w:val="FFFFFF" w:themeColor="background1"/>
              </w:rPr>
              <w:t>Exercise Name</w:t>
            </w:r>
          </w:p>
        </w:tc>
        <w:tc>
          <w:tcPr>
            <w:tcW w:w="7455" w:type="dxa"/>
            <w:vAlign w:val="center"/>
          </w:tcPr>
          <w:p w14:paraId="0A786124" w14:textId="77777777" w:rsidR="008104B9" w:rsidRPr="00BC0057" w:rsidRDefault="008104B9" w:rsidP="008C7EEE">
            <w:pPr>
              <w:pStyle w:val="BodyText"/>
              <w:spacing w:before="60" w:after="60"/>
              <w:jc w:val="both"/>
              <w:rPr>
                <w:rFonts w:ascii="Franklin Gothic Book" w:hAnsi="Franklin Gothic Book"/>
                <w:b/>
                <w:highlight w:val="yellow"/>
              </w:rPr>
            </w:pPr>
            <w:r w:rsidRPr="00BC0057">
              <w:rPr>
                <w:rFonts w:ascii="Franklin Gothic Book" w:hAnsi="Franklin Gothic Book"/>
              </w:rPr>
              <w:t>Tempest’s Fury COOP Table-Top Exercise</w:t>
            </w:r>
          </w:p>
        </w:tc>
      </w:tr>
      <w:tr w:rsidR="008104B9" w:rsidRPr="00BC0057" w14:paraId="325659C0" w14:textId="77777777" w:rsidTr="008C7EEE">
        <w:trPr>
          <w:cantSplit/>
          <w:trHeight w:val="432"/>
        </w:trPr>
        <w:tc>
          <w:tcPr>
            <w:tcW w:w="1895" w:type="dxa"/>
            <w:shd w:val="clear" w:color="auto" w:fill="005288"/>
            <w:vAlign w:val="center"/>
          </w:tcPr>
          <w:p w14:paraId="1948E489" w14:textId="77777777" w:rsidR="008104B9" w:rsidRPr="00BC0057" w:rsidRDefault="008104B9" w:rsidP="008C7EEE">
            <w:pPr>
              <w:pStyle w:val="BodyText"/>
              <w:spacing w:before="60" w:after="60"/>
              <w:rPr>
                <w:rFonts w:ascii="Franklin Gothic Book" w:hAnsi="Franklin Gothic Book" w:cs="Arial"/>
                <w:b/>
                <w:color w:val="FFFFFF" w:themeColor="background1"/>
              </w:rPr>
            </w:pPr>
            <w:r w:rsidRPr="00BC0057">
              <w:rPr>
                <w:rFonts w:ascii="Franklin Gothic Book" w:hAnsi="Franklin Gothic Book" w:cs="Arial"/>
                <w:b/>
                <w:color w:val="FFFFFF" w:themeColor="background1"/>
              </w:rPr>
              <w:t>Exercise Dates</w:t>
            </w:r>
          </w:p>
        </w:tc>
        <w:tc>
          <w:tcPr>
            <w:tcW w:w="7455" w:type="dxa"/>
            <w:vAlign w:val="center"/>
          </w:tcPr>
          <w:p w14:paraId="1C740D00" w14:textId="77777777" w:rsidR="008104B9" w:rsidRPr="00BC0057" w:rsidRDefault="008104B9" w:rsidP="008C7EEE">
            <w:pPr>
              <w:pStyle w:val="BodyText"/>
              <w:spacing w:before="60" w:after="60"/>
              <w:jc w:val="both"/>
              <w:rPr>
                <w:rFonts w:ascii="Franklin Gothic Book" w:hAnsi="Franklin Gothic Book"/>
              </w:rPr>
            </w:pPr>
            <w:r w:rsidRPr="00BC0057">
              <w:rPr>
                <w:rFonts w:ascii="Franklin Gothic Book" w:hAnsi="Franklin Gothic Book"/>
              </w:rPr>
              <w:t>Gainesville -</w:t>
            </w:r>
            <w:r>
              <w:rPr>
                <w:rFonts w:ascii="Franklin Gothic Book" w:hAnsi="Franklin Gothic Book"/>
              </w:rPr>
              <w:t xml:space="preserve"> </w:t>
            </w:r>
            <w:r w:rsidRPr="00BC0057">
              <w:rPr>
                <w:rFonts w:ascii="Franklin Gothic Book" w:hAnsi="Franklin Gothic Book"/>
              </w:rPr>
              <w:t>March 23, 2022</w:t>
            </w:r>
          </w:p>
          <w:p w14:paraId="2B237971" w14:textId="77777777" w:rsidR="008104B9" w:rsidRPr="00BC0057" w:rsidRDefault="008104B9" w:rsidP="008C7EEE">
            <w:pPr>
              <w:pStyle w:val="BodyText"/>
              <w:spacing w:before="60" w:after="60"/>
              <w:jc w:val="both"/>
              <w:rPr>
                <w:rFonts w:ascii="Franklin Gothic Book" w:hAnsi="Franklin Gothic Book"/>
              </w:rPr>
            </w:pPr>
            <w:r w:rsidRPr="00BC0057">
              <w:rPr>
                <w:rFonts w:ascii="Franklin Gothic Book" w:hAnsi="Franklin Gothic Book"/>
              </w:rPr>
              <w:t>Saint Augustine – April 19, 2022</w:t>
            </w:r>
          </w:p>
          <w:p w14:paraId="0AF69F9F" w14:textId="77777777" w:rsidR="008104B9" w:rsidRPr="00BC0057" w:rsidRDefault="008104B9" w:rsidP="008C7EEE">
            <w:pPr>
              <w:pStyle w:val="BodyText"/>
              <w:spacing w:before="60" w:after="60"/>
              <w:jc w:val="both"/>
              <w:rPr>
                <w:rFonts w:ascii="Franklin Gothic Book" w:hAnsi="Franklin Gothic Book"/>
              </w:rPr>
            </w:pPr>
            <w:r w:rsidRPr="00BC0057">
              <w:rPr>
                <w:rFonts w:ascii="Franklin Gothic Book" w:hAnsi="Franklin Gothic Book"/>
              </w:rPr>
              <w:t xml:space="preserve">Jacksonville – April 20, 2022 </w:t>
            </w:r>
          </w:p>
        </w:tc>
      </w:tr>
      <w:tr w:rsidR="008104B9" w:rsidRPr="00BC0057" w14:paraId="72D830C3" w14:textId="77777777" w:rsidTr="008C7EEE">
        <w:trPr>
          <w:cantSplit/>
          <w:trHeight w:val="432"/>
        </w:trPr>
        <w:tc>
          <w:tcPr>
            <w:tcW w:w="1895" w:type="dxa"/>
            <w:shd w:val="clear" w:color="auto" w:fill="005288"/>
            <w:vAlign w:val="center"/>
          </w:tcPr>
          <w:p w14:paraId="35BDDD10" w14:textId="77777777" w:rsidR="008104B9" w:rsidRPr="00BC0057" w:rsidRDefault="008104B9" w:rsidP="008C7EEE">
            <w:pPr>
              <w:pStyle w:val="BodyText"/>
              <w:spacing w:before="60" w:after="60"/>
              <w:rPr>
                <w:rFonts w:ascii="Franklin Gothic Book" w:hAnsi="Franklin Gothic Book" w:cs="Arial"/>
                <w:b/>
                <w:color w:val="FFFFFF" w:themeColor="background1"/>
              </w:rPr>
            </w:pPr>
            <w:r w:rsidRPr="00BC0057">
              <w:rPr>
                <w:rFonts w:ascii="Franklin Gothic Book" w:hAnsi="Franklin Gothic Book" w:cs="Arial"/>
                <w:b/>
                <w:color w:val="FFFFFF" w:themeColor="background1"/>
              </w:rPr>
              <w:t>Scope</w:t>
            </w:r>
          </w:p>
        </w:tc>
        <w:tc>
          <w:tcPr>
            <w:tcW w:w="7455" w:type="dxa"/>
            <w:vAlign w:val="center"/>
          </w:tcPr>
          <w:p w14:paraId="4FD67F23" w14:textId="526AB225" w:rsidR="008104B9" w:rsidRPr="00BC0057" w:rsidRDefault="008104B9" w:rsidP="008C7EEE">
            <w:pPr>
              <w:pStyle w:val="BodyText"/>
              <w:spacing w:before="60" w:after="60"/>
              <w:jc w:val="both"/>
              <w:rPr>
                <w:rFonts w:ascii="Franklin Gothic Book" w:hAnsi="Franklin Gothic Book"/>
                <w:highlight w:val="lightGray"/>
              </w:rPr>
            </w:pPr>
            <w:r w:rsidRPr="00BC0057">
              <w:rPr>
                <w:rFonts w:ascii="Franklin Gothic Book" w:hAnsi="Franklin Gothic Book"/>
              </w:rPr>
              <w:t xml:space="preserve">This </w:t>
            </w:r>
            <w:r w:rsidR="00B65FA2">
              <w:rPr>
                <w:rFonts w:ascii="Franklin Gothic Book" w:hAnsi="Franklin Gothic Book"/>
              </w:rPr>
              <w:t>was</w:t>
            </w:r>
            <w:r w:rsidRPr="00BC0057">
              <w:rPr>
                <w:rFonts w:ascii="Franklin Gothic Book" w:hAnsi="Franklin Gothic Book"/>
              </w:rPr>
              <w:t xml:space="preserve"> a Table-Top Exercise planned for four hours. Exercise play </w:t>
            </w:r>
            <w:r w:rsidR="00B65FA2">
              <w:rPr>
                <w:rFonts w:ascii="Franklin Gothic Book" w:hAnsi="Franklin Gothic Book"/>
              </w:rPr>
              <w:t>was</w:t>
            </w:r>
            <w:r w:rsidRPr="00BC0057">
              <w:rPr>
                <w:rFonts w:ascii="Franklin Gothic Book" w:hAnsi="Franklin Gothic Book"/>
              </w:rPr>
              <w:t xml:space="preserve"> limited to validating the Alliance membership Continuity of Operations (COOP) Plans across participating agencies.</w:t>
            </w:r>
          </w:p>
        </w:tc>
      </w:tr>
      <w:tr w:rsidR="008104B9" w:rsidRPr="00BC0057" w14:paraId="660FF7FD" w14:textId="77777777" w:rsidTr="008C7EEE">
        <w:trPr>
          <w:cantSplit/>
          <w:trHeight w:val="432"/>
        </w:trPr>
        <w:tc>
          <w:tcPr>
            <w:tcW w:w="1895" w:type="dxa"/>
            <w:shd w:val="clear" w:color="auto" w:fill="005288"/>
            <w:vAlign w:val="center"/>
          </w:tcPr>
          <w:p w14:paraId="6AD39AE1" w14:textId="77777777" w:rsidR="008104B9" w:rsidRPr="00BC0057" w:rsidRDefault="008104B9" w:rsidP="008C7EEE">
            <w:pPr>
              <w:pStyle w:val="BodyText"/>
              <w:spacing w:before="60" w:after="60"/>
              <w:rPr>
                <w:rFonts w:ascii="Franklin Gothic Book" w:hAnsi="Franklin Gothic Book" w:cs="Arial"/>
                <w:b/>
                <w:color w:val="FFFFFF" w:themeColor="background1"/>
              </w:rPr>
            </w:pPr>
            <w:r w:rsidRPr="00BC0057">
              <w:rPr>
                <w:rFonts w:ascii="Franklin Gothic Book" w:hAnsi="Franklin Gothic Book" w:cs="Arial"/>
                <w:b/>
                <w:color w:val="FFFFFF" w:themeColor="background1"/>
              </w:rPr>
              <w:t>Focus Area(s)</w:t>
            </w:r>
          </w:p>
        </w:tc>
        <w:tc>
          <w:tcPr>
            <w:tcW w:w="7455" w:type="dxa"/>
            <w:vAlign w:val="center"/>
          </w:tcPr>
          <w:p w14:paraId="52E99542" w14:textId="77777777" w:rsidR="008104B9" w:rsidRPr="00BC0057" w:rsidRDefault="008104B9" w:rsidP="008C7EEE">
            <w:pPr>
              <w:pStyle w:val="BodyText"/>
              <w:spacing w:before="60" w:after="60"/>
              <w:jc w:val="both"/>
              <w:rPr>
                <w:rFonts w:ascii="Franklin Gothic Book" w:hAnsi="Franklin Gothic Book"/>
                <w:b/>
                <w:highlight w:val="yellow"/>
              </w:rPr>
            </w:pPr>
            <w:r w:rsidRPr="00BC0057">
              <w:rPr>
                <w:rFonts w:ascii="Franklin Gothic Book" w:hAnsi="Franklin Gothic Book"/>
              </w:rPr>
              <w:t>Planning, Response, Recovery</w:t>
            </w:r>
          </w:p>
        </w:tc>
      </w:tr>
      <w:tr w:rsidR="008104B9" w:rsidRPr="00BC0057" w14:paraId="00FC21D1" w14:textId="77777777" w:rsidTr="008C7EEE">
        <w:trPr>
          <w:cantSplit/>
          <w:trHeight w:val="432"/>
        </w:trPr>
        <w:tc>
          <w:tcPr>
            <w:tcW w:w="1895" w:type="dxa"/>
            <w:shd w:val="clear" w:color="auto" w:fill="005288"/>
            <w:vAlign w:val="center"/>
          </w:tcPr>
          <w:p w14:paraId="0DA99E26" w14:textId="77777777" w:rsidR="008104B9" w:rsidRPr="00BC0057" w:rsidRDefault="008104B9" w:rsidP="008C7EEE">
            <w:pPr>
              <w:pStyle w:val="BodyText"/>
              <w:spacing w:before="60" w:after="60"/>
              <w:rPr>
                <w:rFonts w:ascii="Franklin Gothic Book" w:hAnsi="Franklin Gothic Book" w:cs="Arial"/>
                <w:b/>
                <w:color w:val="FFFFFF" w:themeColor="background1"/>
              </w:rPr>
            </w:pPr>
            <w:r w:rsidRPr="00BC0057">
              <w:rPr>
                <w:rFonts w:ascii="Franklin Gothic Book" w:hAnsi="Franklin Gothic Book" w:cs="Arial"/>
                <w:b/>
                <w:color w:val="FFFFFF" w:themeColor="background1"/>
              </w:rPr>
              <w:t>Capabilities</w:t>
            </w:r>
          </w:p>
        </w:tc>
        <w:tc>
          <w:tcPr>
            <w:tcW w:w="7455" w:type="dxa"/>
            <w:vAlign w:val="center"/>
          </w:tcPr>
          <w:p w14:paraId="3F24C73C" w14:textId="77777777" w:rsidR="008104B9" w:rsidRPr="00BC0057" w:rsidRDefault="008104B9" w:rsidP="008C7EEE">
            <w:pPr>
              <w:pBdr>
                <w:top w:val="nil"/>
                <w:left w:val="nil"/>
                <w:bottom w:val="nil"/>
                <w:right w:val="nil"/>
                <w:between w:val="nil"/>
              </w:pBdr>
              <w:spacing w:before="60" w:after="60"/>
              <w:rPr>
                <w:rFonts w:ascii="Franklin Gothic Book" w:hAnsi="Franklin Gothic Book"/>
                <w:color w:val="000000"/>
              </w:rPr>
            </w:pPr>
            <w:r w:rsidRPr="00BC0057">
              <w:rPr>
                <w:rFonts w:ascii="Franklin Gothic Book" w:hAnsi="Franklin Gothic Book"/>
                <w:b/>
                <w:bCs/>
              </w:rPr>
              <w:t>CDC</w:t>
            </w:r>
            <w:r w:rsidRPr="00BC0057">
              <w:rPr>
                <w:rFonts w:ascii="Franklin Gothic Book" w:hAnsi="Franklin Gothic Book"/>
              </w:rPr>
              <w:t xml:space="preserve"> PHEP Preparedness and Response Capabilities, Capability 2, Community Recovery, Capability 3, Emergency Operations Coordination, Capability 4; Emergency Public Information &amp; Warning &amp; Capability 6, Information Sharing; </w:t>
            </w:r>
            <w:r w:rsidRPr="00BC0057">
              <w:rPr>
                <w:rFonts w:ascii="Franklin Gothic Book" w:hAnsi="Franklin Gothic Book"/>
                <w:b/>
                <w:bCs/>
              </w:rPr>
              <w:t xml:space="preserve"> </w:t>
            </w:r>
            <w:sdt>
              <w:sdtPr>
                <w:rPr>
                  <w:rFonts w:ascii="Franklin Gothic Book" w:hAnsi="Franklin Gothic Book"/>
                  <w:b/>
                  <w:bCs/>
                </w:rPr>
                <w:tag w:val="goog_rdk_8"/>
                <w:id w:val="1655028305"/>
              </w:sdtPr>
              <w:sdtEndPr/>
              <w:sdtContent>
                <w:r w:rsidRPr="00BC0057">
                  <w:rPr>
                    <w:rFonts w:ascii="Franklin Gothic Book" w:hAnsi="Franklin Gothic Book"/>
                    <w:b/>
                    <w:bCs/>
                    <w:color w:val="000000"/>
                  </w:rPr>
                  <w:t xml:space="preserve">ASPR </w:t>
                </w:r>
              </w:sdtContent>
            </w:sdt>
            <w:r w:rsidRPr="00BC0057">
              <w:rPr>
                <w:rFonts w:ascii="Franklin Gothic Book" w:hAnsi="Franklin Gothic Book"/>
                <w:color w:val="000000"/>
              </w:rPr>
              <w:t>HC Preparedness and Response Capabilities, Capability 3, Continuity of Health Care Service Delivery</w:t>
            </w:r>
          </w:p>
        </w:tc>
      </w:tr>
      <w:tr w:rsidR="008104B9" w:rsidRPr="00BC0057" w14:paraId="623ADA04" w14:textId="77777777" w:rsidTr="008C7EEE">
        <w:trPr>
          <w:cantSplit/>
          <w:trHeight w:val="432"/>
        </w:trPr>
        <w:tc>
          <w:tcPr>
            <w:tcW w:w="1895" w:type="dxa"/>
            <w:shd w:val="clear" w:color="auto" w:fill="005288"/>
            <w:vAlign w:val="center"/>
          </w:tcPr>
          <w:p w14:paraId="63A9FA4F" w14:textId="77777777" w:rsidR="008104B9" w:rsidRPr="00BC0057" w:rsidRDefault="008104B9" w:rsidP="008C7EEE">
            <w:pPr>
              <w:pStyle w:val="BodyText"/>
              <w:spacing w:before="60" w:after="60"/>
              <w:rPr>
                <w:rFonts w:ascii="Franklin Gothic Book" w:hAnsi="Franklin Gothic Book" w:cs="Arial"/>
                <w:b/>
                <w:color w:val="FFFFFF" w:themeColor="background1"/>
              </w:rPr>
            </w:pPr>
            <w:r w:rsidRPr="00BC0057">
              <w:rPr>
                <w:rFonts w:ascii="Franklin Gothic Book" w:hAnsi="Franklin Gothic Book" w:cs="Arial"/>
                <w:b/>
                <w:color w:val="FFFFFF" w:themeColor="background1"/>
              </w:rPr>
              <w:t>Objectives</w:t>
            </w:r>
          </w:p>
        </w:tc>
        <w:tc>
          <w:tcPr>
            <w:tcW w:w="7455" w:type="dxa"/>
            <w:vAlign w:val="center"/>
          </w:tcPr>
          <w:p w14:paraId="0AF48910" w14:textId="7652BF0C" w:rsidR="008104B9" w:rsidRPr="00BC0057" w:rsidRDefault="008104B9" w:rsidP="008C7EEE">
            <w:pPr>
              <w:pStyle w:val="BodyText"/>
              <w:spacing w:before="60" w:after="60"/>
              <w:jc w:val="both"/>
              <w:rPr>
                <w:rFonts w:ascii="Franklin Gothic Book" w:hAnsi="Franklin Gothic Book"/>
                <w:highlight w:val="yellow"/>
              </w:rPr>
            </w:pPr>
            <w:r w:rsidRPr="00BC0057">
              <w:rPr>
                <w:rFonts w:ascii="Franklin Gothic Book" w:hAnsi="Franklin Gothic Book"/>
              </w:rPr>
              <w:t xml:space="preserve">See the </w:t>
            </w:r>
            <w:r w:rsidR="00B65FA2">
              <w:rPr>
                <w:rFonts w:ascii="Franklin Gothic Book" w:hAnsi="Franklin Gothic Book"/>
              </w:rPr>
              <w:t>t</w:t>
            </w:r>
            <w:r w:rsidRPr="00BC0057">
              <w:rPr>
                <w:rFonts w:ascii="Franklin Gothic Book" w:hAnsi="Franklin Gothic Book"/>
              </w:rPr>
              <w:t xml:space="preserve">able on page </w:t>
            </w:r>
            <w:r>
              <w:rPr>
                <w:rFonts w:ascii="Franklin Gothic Book" w:hAnsi="Franklin Gothic Book"/>
              </w:rPr>
              <w:t xml:space="preserve">five </w:t>
            </w:r>
            <w:r w:rsidRPr="00BC0057">
              <w:rPr>
                <w:rFonts w:ascii="Franklin Gothic Book" w:hAnsi="Franklin Gothic Book"/>
              </w:rPr>
              <w:t>of this document</w:t>
            </w:r>
          </w:p>
        </w:tc>
      </w:tr>
      <w:tr w:rsidR="008104B9" w:rsidRPr="00BC0057" w14:paraId="31FD877D" w14:textId="77777777" w:rsidTr="008C7EEE">
        <w:trPr>
          <w:cantSplit/>
          <w:trHeight w:val="432"/>
        </w:trPr>
        <w:tc>
          <w:tcPr>
            <w:tcW w:w="1895" w:type="dxa"/>
            <w:shd w:val="clear" w:color="auto" w:fill="005288"/>
            <w:vAlign w:val="center"/>
          </w:tcPr>
          <w:p w14:paraId="06CAB5EE" w14:textId="77777777" w:rsidR="008104B9" w:rsidRPr="00BC0057" w:rsidRDefault="008104B9" w:rsidP="008C7EEE">
            <w:pPr>
              <w:pStyle w:val="BodyText"/>
              <w:spacing w:before="60" w:after="60"/>
              <w:rPr>
                <w:rFonts w:ascii="Franklin Gothic Book" w:hAnsi="Franklin Gothic Book" w:cs="Arial"/>
                <w:b/>
                <w:color w:val="FFFFFF" w:themeColor="background1"/>
              </w:rPr>
            </w:pPr>
            <w:r w:rsidRPr="00BC0057">
              <w:rPr>
                <w:rFonts w:ascii="Franklin Gothic Book" w:hAnsi="Franklin Gothic Book" w:cs="Arial"/>
                <w:b/>
                <w:color w:val="FFFFFF" w:themeColor="background1"/>
              </w:rPr>
              <w:t>Threat or Hazard</w:t>
            </w:r>
          </w:p>
        </w:tc>
        <w:tc>
          <w:tcPr>
            <w:tcW w:w="7455" w:type="dxa"/>
            <w:vAlign w:val="center"/>
          </w:tcPr>
          <w:p w14:paraId="29B22336" w14:textId="77777777" w:rsidR="008104B9" w:rsidRPr="00BC0057" w:rsidRDefault="008104B9" w:rsidP="008C7EEE">
            <w:pPr>
              <w:pStyle w:val="BodyText"/>
              <w:spacing w:before="60" w:after="60"/>
              <w:jc w:val="both"/>
              <w:rPr>
                <w:rFonts w:ascii="Franklin Gothic Book" w:hAnsi="Franklin Gothic Book"/>
                <w:highlight w:val="yellow"/>
              </w:rPr>
            </w:pPr>
            <w:r w:rsidRPr="00BC0057">
              <w:rPr>
                <w:rFonts w:ascii="Franklin Gothic Book" w:hAnsi="Franklin Gothic Book"/>
              </w:rPr>
              <w:t>Natural / Tornadoes</w:t>
            </w:r>
          </w:p>
        </w:tc>
      </w:tr>
      <w:tr w:rsidR="008104B9" w:rsidRPr="00BC0057" w14:paraId="250214AC" w14:textId="77777777" w:rsidTr="008C7EEE">
        <w:trPr>
          <w:cantSplit/>
          <w:trHeight w:val="432"/>
        </w:trPr>
        <w:tc>
          <w:tcPr>
            <w:tcW w:w="1895" w:type="dxa"/>
            <w:shd w:val="clear" w:color="auto" w:fill="005288"/>
            <w:vAlign w:val="center"/>
          </w:tcPr>
          <w:p w14:paraId="66439B14" w14:textId="77777777" w:rsidR="008104B9" w:rsidRPr="00BC0057" w:rsidRDefault="008104B9" w:rsidP="008C7EEE">
            <w:pPr>
              <w:pStyle w:val="BodyText"/>
              <w:spacing w:before="60" w:after="60"/>
              <w:rPr>
                <w:rFonts w:ascii="Franklin Gothic Book" w:hAnsi="Franklin Gothic Book" w:cs="Arial"/>
                <w:b/>
                <w:color w:val="FFFFFF" w:themeColor="background1"/>
              </w:rPr>
            </w:pPr>
            <w:r w:rsidRPr="00BC0057">
              <w:rPr>
                <w:rFonts w:ascii="Franklin Gothic Book" w:hAnsi="Franklin Gothic Book" w:cs="Arial"/>
                <w:b/>
                <w:color w:val="FFFFFF" w:themeColor="background1"/>
              </w:rPr>
              <w:t>Scenario</w:t>
            </w:r>
          </w:p>
        </w:tc>
        <w:tc>
          <w:tcPr>
            <w:tcW w:w="7455" w:type="dxa"/>
            <w:vAlign w:val="center"/>
          </w:tcPr>
          <w:p w14:paraId="4AA131D8" w14:textId="2FA5BA8C" w:rsidR="008104B9" w:rsidRPr="00BC0057" w:rsidRDefault="008104B9" w:rsidP="008C7EEE">
            <w:pPr>
              <w:pStyle w:val="BodyText"/>
              <w:spacing w:before="60" w:after="60"/>
              <w:jc w:val="both"/>
              <w:rPr>
                <w:rFonts w:ascii="Franklin Gothic Book" w:hAnsi="Franklin Gothic Book"/>
                <w:highlight w:val="yellow"/>
              </w:rPr>
            </w:pPr>
            <w:r w:rsidRPr="00BC0057">
              <w:rPr>
                <w:rFonts w:ascii="Franklin Gothic Book" w:hAnsi="Franklin Gothic Book"/>
              </w:rPr>
              <w:t>A tornado impacts the area in and around Florida Region 3.  This affect</w:t>
            </w:r>
            <w:r w:rsidR="00CB3A9D">
              <w:rPr>
                <w:rFonts w:ascii="Franklin Gothic Book" w:hAnsi="Franklin Gothic Book"/>
              </w:rPr>
              <w:t>ed</w:t>
            </w:r>
            <w:r w:rsidRPr="00BC0057">
              <w:rPr>
                <w:rFonts w:ascii="Franklin Gothic Book" w:hAnsi="Franklin Gothic Book"/>
              </w:rPr>
              <w:t xml:space="preserve"> Public Health and Medical facility work locations as well as homes of agency staff, which will affect the ability of the agencies to effectively carry on its functions from its primary locations.</w:t>
            </w:r>
          </w:p>
        </w:tc>
      </w:tr>
      <w:tr w:rsidR="008104B9" w:rsidRPr="00BC0057" w14:paraId="5B9647B5" w14:textId="77777777" w:rsidTr="008C7EEE">
        <w:trPr>
          <w:cantSplit/>
          <w:trHeight w:val="432"/>
        </w:trPr>
        <w:tc>
          <w:tcPr>
            <w:tcW w:w="1895" w:type="dxa"/>
            <w:shd w:val="clear" w:color="auto" w:fill="005288"/>
            <w:vAlign w:val="center"/>
          </w:tcPr>
          <w:p w14:paraId="5BDFBEDC" w14:textId="77777777" w:rsidR="008104B9" w:rsidRPr="00BC0057" w:rsidRDefault="008104B9" w:rsidP="008C7EEE">
            <w:pPr>
              <w:pStyle w:val="BodyText"/>
              <w:spacing w:before="60" w:after="60"/>
              <w:rPr>
                <w:rFonts w:ascii="Franklin Gothic Book" w:hAnsi="Franklin Gothic Book" w:cs="Arial"/>
                <w:b/>
                <w:color w:val="FFFFFF" w:themeColor="background1"/>
              </w:rPr>
            </w:pPr>
            <w:r w:rsidRPr="00BC0057">
              <w:rPr>
                <w:rFonts w:ascii="Franklin Gothic Book" w:hAnsi="Franklin Gothic Book" w:cs="Arial"/>
                <w:b/>
                <w:color w:val="FFFFFF" w:themeColor="background1"/>
              </w:rPr>
              <w:t>Sponsor</w:t>
            </w:r>
          </w:p>
        </w:tc>
        <w:tc>
          <w:tcPr>
            <w:tcW w:w="7455" w:type="dxa"/>
            <w:vAlign w:val="center"/>
          </w:tcPr>
          <w:p w14:paraId="31A9D67D" w14:textId="77777777" w:rsidR="008104B9" w:rsidRPr="00BC0057" w:rsidRDefault="008104B9" w:rsidP="008C7EEE">
            <w:pPr>
              <w:pStyle w:val="BodyText"/>
              <w:spacing w:before="60" w:after="60"/>
              <w:jc w:val="both"/>
              <w:rPr>
                <w:rFonts w:ascii="Franklin Gothic Book" w:hAnsi="Franklin Gothic Book"/>
                <w:b/>
                <w:highlight w:val="yellow"/>
              </w:rPr>
            </w:pPr>
            <w:r w:rsidRPr="00BC0057">
              <w:rPr>
                <w:rFonts w:ascii="Franklin Gothic Book" w:hAnsi="Franklin Gothic Book"/>
                <w:color w:val="000000"/>
              </w:rPr>
              <w:t>Northeast Florida Regional Council</w:t>
            </w:r>
          </w:p>
        </w:tc>
      </w:tr>
      <w:tr w:rsidR="008104B9" w:rsidRPr="00BC0057" w14:paraId="32FE9CA0" w14:textId="77777777" w:rsidTr="008C7EEE">
        <w:trPr>
          <w:cantSplit/>
          <w:trHeight w:val="432"/>
        </w:trPr>
        <w:tc>
          <w:tcPr>
            <w:tcW w:w="1895" w:type="dxa"/>
            <w:shd w:val="clear" w:color="auto" w:fill="005288"/>
            <w:vAlign w:val="center"/>
          </w:tcPr>
          <w:p w14:paraId="2F49E3D7" w14:textId="77777777" w:rsidR="008104B9" w:rsidRPr="00BC0057" w:rsidRDefault="008104B9" w:rsidP="008C7EEE">
            <w:pPr>
              <w:pStyle w:val="BodyText"/>
              <w:spacing w:before="60" w:after="60"/>
              <w:rPr>
                <w:rFonts w:ascii="Franklin Gothic Book" w:hAnsi="Franklin Gothic Book" w:cs="Arial"/>
                <w:b/>
                <w:color w:val="FFFFFF" w:themeColor="background1"/>
              </w:rPr>
            </w:pPr>
            <w:r w:rsidRPr="00BC0057">
              <w:rPr>
                <w:rFonts w:ascii="Franklin Gothic Book" w:hAnsi="Franklin Gothic Book" w:cs="Arial"/>
                <w:b/>
                <w:color w:val="FFFFFF" w:themeColor="background1"/>
              </w:rPr>
              <w:t>Participating Jurisdictions/ Organizations</w:t>
            </w:r>
          </w:p>
        </w:tc>
        <w:tc>
          <w:tcPr>
            <w:tcW w:w="7455" w:type="dxa"/>
            <w:vAlign w:val="center"/>
          </w:tcPr>
          <w:p w14:paraId="40B676F6" w14:textId="77777777" w:rsidR="008104B9" w:rsidRPr="00BC0057" w:rsidRDefault="008104B9" w:rsidP="008C7EEE">
            <w:pPr>
              <w:pStyle w:val="BodyText"/>
              <w:spacing w:before="60" w:after="60"/>
              <w:jc w:val="both"/>
              <w:rPr>
                <w:rFonts w:ascii="Franklin Gothic Book" w:hAnsi="Franklin Gothic Book"/>
                <w:highlight w:val="yellow"/>
              </w:rPr>
            </w:pPr>
            <w:r w:rsidRPr="00BC0057">
              <w:rPr>
                <w:rFonts w:ascii="Franklin Gothic Book" w:hAnsi="Franklin Gothic Book"/>
              </w:rPr>
              <w:t xml:space="preserve">Participants are management and staff from the various agencies across the Florida Region 3 Healthcare Coalition Alliance </w:t>
            </w:r>
          </w:p>
        </w:tc>
      </w:tr>
      <w:tr w:rsidR="008104B9" w:rsidRPr="00BC0057" w14:paraId="13FD58CC" w14:textId="77777777" w:rsidTr="008C7EEE">
        <w:trPr>
          <w:cantSplit/>
          <w:trHeight w:val="432"/>
        </w:trPr>
        <w:tc>
          <w:tcPr>
            <w:tcW w:w="1895" w:type="dxa"/>
            <w:shd w:val="clear" w:color="auto" w:fill="005288"/>
            <w:vAlign w:val="center"/>
          </w:tcPr>
          <w:p w14:paraId="6CCB771F" w14:textId="77777777" w:rsidR="008104B9" w:rsidRPr="00BC0057" w:rsidRDefault="008104B9" w:rsidP="00CB3A9D">
            <w:pPr>
              <w:pStyle w:val="BodyText"/>
              <w:spacing w:after="60"/>
              <w:rPr>
                <w:rFonts w:ascii="Franklin Gothic Book" w:hAnsi="Franklin Gothic Book" w:cs="Arial"/>
                <w:b/>
                <w:color w:val="FFFFFF" w:themeColor="background1"/>
              </w:rPr>
            </w:pPr>
            <w:r w:rsidRPr="00BC0057">
              <w:rPr>
                <w:rFonts w:ascii="Franklin Gothic Book" w:hAnsi="Franklin Gothic Book" w:cs="Arial"/>
                <w:b/>
                <w:color w:val="FFFFFF" w:themeColor="background1"/>
              </w:rPr>
              <w:t>Point of Contact</w:t>
            </w:r>
          </w:p>
        </w:tc>
        <w:tc>
          <w:tcPr>
            <w:tcW w:w="7455" w:type="dxa"/>
            <w:vAlign w:val="center"/>
          </w:tcPr>
          <w:p w14:paraId="54A5C7A9" w14:textId="77777777" w:rsidR="008104B9" w:rsidRPr="00BC0057" w:rsidRDefault="008104B9" w:rsidP="00CB3A9D">
            <w:pPr>
              <w:rPr>
                <w:rFonts w:ascii="Franklin Gothic Book" w:hAnsi="Franklin Gothic Book"/>
              </w:rPr>
            </w:pPr>
            <w:r w:rsidRPr="00BC0057">
              <w:rPr>
                <w:rFonts w:ascii="Franklin Gothic Book" w:hAnsi="Franklin Gothic Book"/>
              </w:rPr>
              <w:t>Name: Leigh Wilsey</w:t>
            </w:r>
          </w:p>
          <w:p w14:paraId="76E991B5" w14:textId="77777777" w:rsidR="008104B9" w:rsidRPr="00BC0057" w:rsidRDefault="008104B9" w:rsidP="00CB3A9D">
            <w:pPr>
              <w:rPr>
                <w:rFonts w:ascii="Franklin Gothic Book" w:hAnsi="Franklin Gothic Book"/>
              </w:rPr>
            </w:pPr>
            <w:r w:rsidRPr="00BC0057">
              <w:rPr>
                <w:rFonts w:ascii="Franklin Gothic Book" w:hAnsi="Franklin Gothic Book"/>
              </w:rPr>
              <w:t>Title:</w:t>
            </w:r>
            <w:r w:rsidRPr="00BC0057">
              <w:rPr>
                <w:rFonts w:ascii="Franklin Gothic Book" w:hAnsi="Franklin Gothic Book"/>
                <w:color w:val="000000"/>
              </w:rPr>
              <w:t xml:space="preserve"> Healthcare Coalition Program Manager</w:t>
            </w:r>
          </w:p>
          <w:p w14:paraId="7987BB7F" w14:textId="77777777" w:rsidR="008104B9" w:rsidRPr="00BC0057" w:rsidRDefault="008104B9" w:rsidP="00CB3A9D">
            <w:pPr>
              <w:rPr>
                <w:rFonts w:ascii="Franklin Gothic Book" w:hAnsi="Franklin Gothic Book"/>
              </w:rPr>
            </w:pPr>
            <w:r w:rsidRPr="00BC0057">
              <w:rPr>
                <w:rFonts w:ascii="Franklin Gothic Book" w:hAnsi="Franklin Gothic Book"/>
              </w:rPr>
              <w:t>Agency:</w:t>
            </w:r>
            <w:r w:rsidRPr="00BC0057">
              <w:rPr>
                <w:rFonts w:ascii="Franklin Gothic Book" w:hAnsi="Franklin Gothic Book"/>
                <w:color w:val="000000"/>
              </w:rPr>
              <w:t xml:space="preserve"> Northeast Florida Regional Council</w:t>
            </w:r>
          </w:p>
          <w:p w14:paraId="6730E2F5" w14:textId="77777777" w:rsidR="008104B9" w:rsidRPr="00BC0057" w:rsidRDefault="008104B9" w:rsidP="00CB3A9D">
            <w:pPr>
              <w:rPr>
                <w:rFonts w:ascii="Franklin Gothic Book" w:hAnsi="Franklin Gothic Book"/>
              </w:rPr>
            </w:pPr>
            <w:r w:rsidRPr="00BC0057">
              <w:rPr>
                <w:rFonts w:ascii="Franklin Gothic Book" w:hAnsi="Franklin Gothic Book"/>
              </w:rPr>
              <w:t>Phone Number:</w:t>
            </w:r>
            <w:r w:rsidRPr="00BC0057">
              <w:rPr>
                <w:rFonts w:ascii="Franklin Gothic Book" w:hAnsi="Franklin Gothic Book"/>
                <w:color w:val="000000"/>
              </w:rPr>
              <w:t xml:space="preserve"> 904-279-0880 ext</w:t>
            </w:r>
            <w:r>
              <w:rPr>
                <w:rFonts w:ascii="Franklin Gothic Book" w:hAnsi="Franklin Gothic Book"/>
                <w:color w:val="000000"/>
              </w:rPr>
              <w:t>.</w:t>
            </w:r>
            <w:r w:rsidRPr="00BC0057">
              <w:rPr>
                <w:rFonts w:ascii="Franklin Gothic Book" w:hAnsi="Franklin Gothic Book"/>
                <w:color w:val="000000"/>
              </w:rPr>
              <w:t xml:space="preserve"> 105</w:t>
            </w:r>
          </w:p>
          <w:p w14:paraId="597FB987" w14:textId="77777777" w:rsidR="008104B9" w:rsidRPr="00BC0057" w:rsidRDefault="008104B9" w:rsidP="00CB3A9D">
            <w:pPr>
              <w:pStyle w:val="BodyText"/>
              <w:spacing w:after="60"/>
              <w:jc w:val="both"/>
              <w:rPr>
                <w:rFonts w:ascii="Franklin Gothic Book" w:hAnsi="Franklin Gothic Book"/>
                <w:highlight w:val="yellow"/>
              </w:rPr>
            </w:pPr>
            <w:r w:rsidRPr="00BC0057">
              <w:rPr>
                <w:rFonts w:ascii="Franklin Gothic Book" w:hAnsi="Franklin Gothic Book"/>
              </w:rPr>
              <w:t>Email: lwilsey@NEFRC.org</w:t>
            </w:r>
          </w:p>
        </w:tc>
      </w:tr>
    </w:tbl>
    <w:p w14:paraId="79443B09" w14:textId="77777777" w:rsidR="008104B9" w:rsidRPr="00BC0057" w:rsidRDefault="008104B9" w:rsidP="008104B9">
      <w:pPr>
        <w:pStyle w:val="BodyText"/>
        <w:rPr>
          <w:rFonts w:ascii="Franklin Gothic Book" w:hAnsi="Franklin Gothic Book"/>
        </w:rPr>
        <w:sectPr w:rsidR="008104B9" w:rsidRPr="00BC0057" w:rsidSect="00A56ED7">
          <w:headerReference w:type="even" r:id="rId11"/>
          <w:headerReference w:type="default" r:id="rId12"/>
          <w:footerReference w:type="default" r:id="rId13"/>
          <w:headerReference w:type="first" r:id="rId14"/>
          <w:pgSz w:w="12240" w:h="15840" w:code="1"/>
          <w:pgMar w:top="1440" w:right="1440" w:bottom="1440" w:left="1440" w:header="720" w:footer="720" w:gutter="0"/>
          <w:pgNumType w:start="1"/>
          <w:cols w:space="720"/>
          <w:docGrid w:linePitch="360"/>
        </w:sectPr>
      </w:pPr>
    </w:p>
    <w:p w14:paraId="4999B990" w14:textId="77777777" w:rsidR="008104B9" w:rsidRPr="004E6D22" w:rsidRDefault="008104B9" w:rsidP="008104B9">
      <w:pPr>
        <w:pStyle w:val="Heading2"/>
        <w:rPr>
          <w:rFonts w:ascii="Franklin Gothic Book" w:hAnsi="Franklin Gothic Book"/>
          <w:color w:val="0070C0"/>
          <w:sz w:val="36"/>
          <w:szCs w:val="36"/>
        </w:rPr>
      </w:pPr>
      <w:r w:rsidRPr="004E6D22">
        <w:rPr>
          <w:rFonts w:ascii="Franklin Gothic Book" w:hAnsi="Franklin Gothic Book"/>
          <w:color w:val="0070C0"/>
          <w:sz w:val="36"/>
          <w:szCs w:val="36"/>
        </w:rPr>
        <w:lastRenderedPageBreak/>
        <w:t>EXECUTIVE SUMMARY</w:t>
      </w:r>
    </w:p>
    <w:p w14:paraId="2970955E" w14:textId="0307AD79" w:rsidR="008104B9" w:rsidRPr="004E6D22" w:rsidRDefault="008104B9" w:rsidP="008104B9">
      <w:pPr>
        <w:pStyle w:val="BodyText"/>
        <w:rPr>
          <w:rFonts w:ascii="Franklin Gothic Book" w:hAnsi="Franklin Gothic Book"/>
        </w:rPr>
      </w:pPr>
      <w:r w:rsidRPr="004E6D22">
        <w:rPr>
          <w:rFonts w:ascii="Franklin Gothic Book" w:hAnsi="Franklin Gothic Book"/>
        </w:rPr>
        <w:t xml:space="preserve">The </w:t>
      </w:r>
      <w:r>
        <w:rPr>
          <w:rFonts w:ascii="Franklin Gothic Book" w:hAnsi="Franklin Gothic Book"/>
        </w:rPr>
        <w:t xml:space="preserve">Region 3 Healthcare Coalition Alliance, a program of the </w:t>
      </w:r>
      <w:r w:rsidRPr="004E6D22">
        <w:rPr>
          <w:rFonts w:ascii="Franklin Gothic Book" w:hAnsi="Franklin Gothic Book"/>
        </w:rPr>
        <w:t xml:space="preserve">Northeast Florida Regional Council </w:t>
      </w:r>
      <w:r>
        <w:rPr>
          <w:rFonts w:ascii="Franklin Gothic Book" w:hAnsi="Franklin Gothic Book"/>
        </w:rPr>
        <w:t xml:space="preserve">(NEFRC), </w:t>
      </w:r>
      <w:r w:rsidRPr="004E6D22">
        <w:rPr>
          <w:rFonts w:ascii="Franklin Gothic Book" w:hAnsi="Franklin Gothic Book"/>
        </w:rPr>
        <w:t>held three 1</w:t>
      </w:r>
      <w:r w:rsidR="00CB3A9D">
        <w:rPr>
          <w:rFonts w:ascii="Franklin Gothic Book" w:hAnsi="Franklin Gothic Book"/>
        </w:rPr>
        <w:t>/2</w:t>
      </w:r>
      <w:r w:rsidRPr="004E6D22">
        <w:rPr>
          <w:rFonts w:ascii="Franklin Gothic Book" w:hAnsi="Franklin Gothic Book"/>
        </w:rPr>
        <w:t>-day training and exercise session</w:t>
      </w:r>
      <w:r>
        <w:rPr>
          <w:rFonts w:ascii="Franklin Gothic Book" w:hAnsi="Franklin Gothic Book"/>
        </w:rPr>
        <w:t>s</w:t>
      </w:r>
      <w:r w:rsidRPr="004E6D22">
        <w:rPr>
          <w:rFonts w:ascii="Franklin Gothic Book" w:hAnsi="Franklin Gothic Book"/>
        </w:rPr>
        <w:t xml:space="preserve"> </w:t>
      </w:r>
      <w:r>
        <w:rPr>
          <w:rFonts w:ascii="Franklin Gothic Book" w:hAnsi="Franklin Gothic Book"/>
        </w:rPr>
        <w:t>on the following dates:</w:t>
      </w:r>
      <w:r w:rsidRPr="004E6D22">
        <w:rPr>
          <w:rFonts w:ascii="Franklin Gothic Book" w:hAnsi="Franklin Gothic Book"/>
        </w:rPr>
        <w:t xml:space="preserve"> March 23, April 19, and April 20, 2022.  The training consisted of </w:t>
      </w:r>
      <w:r w:rsidRPr="003960CB">
        <w:rPr>
          <w:rFonts w:ascii="Franklin Gothic Book" w:hAnsi="Franklin Gothic Book"/>
          <w:i/>
          <w:iCs/>
        </w:rPr>
        <w:t>Just in Time Training</w:t>
      </w:r>
      <w:r w:rsidRPr="004E6D22">
        <w:rPr>
          <w:rFonts w:ascii="Franklin Gothic Book" w:hAnsi="Franklin Gothic Book"/>
        </w:rPr>
        <w:t xml:space="preserve"> covering Continuity of Operations Plan (COOP) </w:t>
      </w:r>
      <w:r>
        <w:rPr>
          <w:rFonts w:ascii="Franklin Gothic Book" w:hAnsi="Franklin Gothic Book"/>
        </w:rPr>
        <w:t>awareness</w:t>
      </w:r>
      <w:r w:rsidRPr="004E6D22">
        <w:rPr>
          <w:rFonts w:ascii="Franklin Gothic Book" w:hAnsi="Franklin Gothic Book"/>
        </w:rPr>
        <w:t xml:space="preserve"> and terminology. A Tabletop Exercise (TTX)</w:t>
      </w:r>
      <w:r>
        <w:rPr>
          <w:rFonts w:ascii="Franklin Gothic Book" w:hAnsi="Franklin Gothic Book"/>
        </w:rPr>
        <w:t xml:space="preserve">, </w:t>
      </w:r>
      <w:r w:rsidRPr="00EC67B3">
        <w:rPr>
          <w:rFonts w:ascii="Franklin Gothic Book" w:hAnsi="Franklin Gothic Book"/>
          <w:i/>
          <w:iCs/>
        </w:rPr>
        <w:t>Tempest’s Fury</w:t>
      </w:r>
      <w:r>
        <w:rPr>
          <w:rFonts w:ascii="Franklin Gothic Book" w:hAnsi="Franklin Gothic Book"/>
        </w:rPr>
        <w:t>,</w:t>
      </w:r>
      <w:r w:rsidRPr="004E6D22">
        <w:rPr>
          <w:rFonts w:ascii="Franklin Gothic Book" w:hAnsi="Franklin Gothic Book"/>
        </w:rPr>
        <w:t xml:space="preserve"> was </w:t>
      </w:r>
      <w:r>
        <w:rPr>
          <w:rFonts w:ascii="Franklin Gothic Book" w:hAnsi="Franklin Gothic Book"/>
        </w:rPr>
        <w:t>the main focus</w:t>
      </w:r>
      <w:r w:rsidRPr="004E6D22">
        <w:rPr>
          <w:rFonts w:ascii="Franklin Gothic Book" w:hAnsi="Franklin Gothic Book"/>
        </w:rPr>
        <w:t xml:space="preserve"> to ascertain current operation</w:t>
      </w:r>
      <w:r>
        <w:rPr>
          <w:rFonts w:ascii="Franklin Gothic Book" w:hAnsi="Franklin Gothic Book"/>
        </w:rPr>
        <w:t>al</w:t>
      </w:r>
      <w:r w:rsidRPr="004E6D22">
        <w:rPr>
          <w:rFonts w:ascii="Franklin Gothic Book" w:hAnsi="Franklin Gothic Book"/>
        </w:rPr>
        <w:t xml:space="preserve"> capabilities based on established COOP</w:t>
      </w:r>
      <w:r>
        <w:rPr>
          <w:rFonts w:ascii="Franklin Gothic Book" w:hAnsi="Franklin Gothic Book"/>
        </w:rPr>
        <w:t xml:space="preserve"> plans across the broad public health and medical spectrum.  Participants from over 50 Public Health and Medical facilities from multiple healthcare coalitions participated.  </w:t>
      </w:r>
      <w:r w:rsidRPr="00363FD0">
        <w:rPr>
          <w:rFonts w:ascii="Franklin Gothic Book" w:hAnsi="Franklin Gothic Book"/>
          <w:i/>
          <w:iCs/>
          <w:u w:val="single"/>
        </w:rPr>
        <w:t>Areas of Improvements and Strengths</w:t>
      </w:r>
      <w:r>
        <w:rPr>
          <w:rFonts w:ascii="Franklin Gothic Book" w:hAnsi="Franklin Gothic Book"/>
        </w:rPr>
        <w:t xml:space="preserve"> may not apply to each agency represented as they are trends identified across the spectrum and each agency must determine what is applicable to them.</w:t>
      </w:r>
    </w:p>
    <w:p w14:paraId="5F1EF8A2" w14:textId="7BC03282" w:rsidR="008104B9" w:rsidRPr="004E6D22" w:rsidRDefault="008104B9" w:rsidP="00D67899">
      <w:pPr>
        <w:pStyle w:val="BodyText"/>
        <w:rPr>
          <w:rFonts w:ascii="Franklin Gothic Book" w:hAnsi="Franklin Gothic Book"/>
        </w:rPr>
      </w:pPr>
      <w:r w:rsidRPr="004E6D22">
        <w:rPr>
          <w:rFonts w:ascii="Franklin Gothic Book" w:hAnsi="Franklin Gothic Book"/>
        </w:rPr>
        <w:t>Preparing to meet the threat of a natural disaster involves numerous parts to ensure a successful operation is completed. The following After Action Report (AAR) is intended to be a part of these ongoing efforts to build upon, as well maintain and upgrade, current capabilit</w:t>
      </w:r>
      <w:r>
        <w:rPr>
          <w:rFonts w:ascii="Franklin Gothic Book" w:hAnsi="Franklin Gothic Book"/>
        </w:rPr>
        <w:t>ies</w:t>
      </w:r>
      <w:r w:rsidRPr="004E6D22">
        <w:rPr>
          <w:rFonts w:ascii="Franklin Gothic Book" w:hAnsi="Franklin Gothic Book"/>
        </w:rPr>
        <w:t xml:space="preserve">. As the report is reviewed, organizations should consider the recommendations provided as suggestions to </w:t>
      </w:r>
      <w:r>
        <w:rPr>
          <w:rFonts w:ascii="Franklin Gothic Book" w:hAnsi="Franklin Gothic Book"/>
        </w:rPr>
        <w:t xml:space="preserve">improve </w:t>
      </w:r>
      <w:r w:rsidRPr="004E6D22">
        <w:rPr>
          <w:rFonts w:ascii="Franklin Gothic Book" w:hAnsi="Franklin Gothic Book"/>
        </w:rPr>
        <w:t xml:space="preserve">current operations. </w:t>
      </w:r>
      <w:r w:rsidR="00CB3A9D">
        <w:rPr>
          <w:rFonts w:ascii="Franklin Gothic Book" w:hAnsi="Franklin Gothic Book"/>
        </w:rPr>
        <w:t>As this report is reviewed</w:t>
      </w:r>
      <w:r w:rsidR="00B873DD">
        <w:rPr>
          <w:rFonts w:ascii="Franklin Gothic Book" w:hAnsi="Franklin Gothic Book"/>
        </w:rPr>
        <w:t>,</w:t>
      </w:r>
      <w:r w:rsidR="00CB3A9D">
        <w:rPr>
          <w:rFonts w:ascii="Franklin Gothic Book" w:hAnsi="Franklin Gothic Book"/>
        </w:rPr>
        <w:t xml:space="preserve"> the reader should understand that identified capabilities selected are twofold; 1) Assistant Secretary of Preparedness</w:t>
      </w:r>
      <w:r w:rsidR="00D43413">
        <w:rPr>
          <w:rFonts w:ascii="Franklin Gothic Book" w:hAnsi="Franklin Gothic Book"/>
        </w:rPr>
        <w:t xml:space="preserve"> and Response (ASPR) capabilities that primarily focuses on </w:t>
      </w:r>
      <w:r w:rsidR="00D43413" w:rsidRPr="00D43413">
        <w:rPr>
          <w:rFonts w:ascii="Franklin Gothic Book" w:hAnsi="Franklin Gothic Book"/>
        </w:rPr>
        <w:t>including HCCs, hospitals, and emergency medical</w:t>
      </w:r>
      <w:r w:rsidR="00D43413">
        <w:rPr>
          <w:rFonts w:ascii="Franklin Gothic Book" w:hAnsi="Franklin Gothic Book"/>
        </w:rPr>
        <w:t xml:space="preserve"> </w:t>
      </w:r>
      <w:r w:rsidR="00D43413" w:rsidRPr="00D43413">
        <w:rPr>
          <w:rFonts w:ascii="Franklin Gothic Book" w:hAnsi="Franklin Gothic Book"/>
        </w:rPr>
        <w:t>services (EMS)</w:t>
      </w:r>
      <w:r w:rsidR="00D43413">
        <w:rPr>
          <w:rFonts w:ascii="Franklin Gothic Book" w:hAnsi="Franklin Gothic Book"/>
        </w:rPr>
        <w:t xml:space="preserve"> and 2) the Public Health Emergency </w:t>
      </w:r>
      <w:r w:rsidR="00D67899">
        <w:rPr>
          <w:rFonts w:ascii="Franklin Gothic Book" w:hAnsi="Franklin Gothic Book"/>
        </w:rPr>
        <w:t>P</w:t>
      </w:r>
      <w:r w:rsidR="00D43413">
        <w:rPr>
          <w:rFonts w:ascii="Franklin Gothic Book" w:hAnsi="Franklin Gothic Book"/>
        </w:rPr>
        <w:t>reparedness</w:t>
      </w:r>
      <w:r w:rsidR="00D67899">
        <w:rPr>
          <w:rFonts w:ascii="Franklin Gothic Book" w:hAnsi="Franklin Gothic Book"/>
        </w:rPr>
        <w:t xml:space="preserve"> and Response</w:t>
      </w:r>
      <w:r w:rsidR="00D43413">
        <w:rPr>
          <w:rFonts w:ascii="Franklin Gothic Book" w:hAnsi="Franklin Gothic Book"/>
        </w:rPr>
        <w:t xml:space="preserve"> (PHEP)</w:t>
      </w:r>
      <w:r w:rsidR="00D67899">
        <w:rPr>
          <w:rFonts w:ascii="Franklin Gothic Book" w:hAnsi="Franklin Gothic Book"/>
        </w:rPr>
        <w:t xml:space="preserve"> capabilities </w:t>
      </w:r>
      <w:r w:rsidR="00B873DD">
        <w:rPr>
          <w:rFonts w:ascii="Franklin Gothic Book" w:hAnsi="Franklin Gothic Book"/>
        </w:rPr>
        <w:t xml:space="preserve">which are </w:t>
      </w:r>
      <w:r w:rsidR="00D67899">
        <w:rPr>
          <w:rFonts w:ascii="Franklin Gothic Book" w:hAnsi="Franklin Gothic Book"/>
        </w:rPr>
        <w:t xml:space="preserve">primarily focused on </w:t>
      </w:r>
      <w:r w:rsidR="00D67899" w:rsidRPr="00D67899">
        <w:rPr>
          <w:rFonts w:ascii="Franklin Gothic Book" w:hAnsi="Franklin Gothic Book"/>
        </w:rPr>
        <w:t>State, local, tribal, and territorial</w:t>
      </w:r>
      <w:r w:rsidR="00D67899">
        <w:rPr>
          <w:rFonts w:ascii="Franklin Gothic Book" w:hAnsi="Franklin Gothic Book"/>
        </w:rPr>
        <w:t xml:space="preserve"> </w:t>
      </w:r>
      <w:r w:rsidR="00D67899" w:rsidRPr="00D67899">
        <w:rPr>
          <w:rFonts w:ascii="Franklin Gothic Book" w:hAnsi="Franklin Gothic Book"/>
        </w:rPr>
        <w:t>public health agencies</w:t>
      </w:r>
      <w:r w:rsidR="00D67899">
        <w:rPr>
          <w:rFonts w:ascii="Franklin Gothic Book" w:hAnsi="Franklin Gothic Book"/>
        </w:rPr>
        <w:t xml:space="preserve"> such as County Health Departments, Florida Department of Health and Emergency Support Function-8</w:t>
      </w:r>
      <w:r w:rsidR="00363FD0">
        <w:rPr>
          <w:rFonts w:ascii="Franklin Gothic Book" w:hAnsi="Franklin Gothic Book"/>
        </w:rPr>
        <w:t>, Public Health and Medical services at the State and local levels.</w:t>
      </w:r>
    </w:p>
    <w:p w14:paraId="4235559D" w14:textId="77777777" w:rsidR="008104B9" w:rsidRPr="00B873DD" w:rsidRDefault="008104B9" w:rsidP="008104B9">
      <w:pPr>
        <w:pStyle w:val="BodyText"/>
        <w:rPr>
          <w:rFonts w:ascii="Franklin Gothic Book" w:hAnsi="Franklin Gothic Book"/>
          <w:b/>
          <w:bCs/>
        </w:rPr>
      </w:pPr>
      <w:r w:rsidRPr="00B873DD">
        <w:rPr>
          <w:rFonts w:ascii="Franklin Gothic Book" w:hAnsi="Franklin Gothic Book"/>
          <w:b/>
          <w:bCs/>
        </w:rPr>
        <w:t>Strengths</w:t>
      </w:r>
    </w:p>
    <w:p w14:paraId="13223E0E" w14:textId="77777777" w:rsidR="008104B9" w:rsidRPr="004E6D22" w:rsidRDefault="008104B9" w:rsidP="008104B9">
      <w:pPr>
        <w:pStyle w:val="BodyText"/>
        <w:rPr>
          <w:rFonts w:ascii="Franklin Gothic Book" w:hAnsi="Franklin Gothic Book"/>
        </w:rPr>
      </w:pPr>
      <w:r>
        <w:rPr>
          <w:rFonts w:ascii="Franklin Gothic Book" w:hAnsi="Franklin Gothic Book"/>
        </w:rPr>
        <w:t>Global k</w:t>
      </w:r>
      <w:r w:rsidRPr="004E6D22">
        <w:rPr>
          <w:rFonts w:ascii="Franklin Gothic Book" w:hAnsi="Franklin Gothic Book"/>
        </w:rPr>
        <w:t>ey strengths during the exercise included the following:</w:t>
      </w:r>
    </w:p>
    <w:p w14:paraId="23B366A5" w14:textId="2EB5B046" w:rsidR="008104B9" w:rsidRPr="004E6D22" w:rsidRDefault="008104B9" w:rsidP="00565536">
      <w:pPr>
        <w:pStyle w:val="BodyText"/>
        <w:numPr>
          <w:ilvl w:val="0"/>
          <w:numId w:val="18"/>
        </w:numPr>
        <w:rPr>
          <w:rFonts w:ascii="Franklin Gothic Book" w:hAnsi="Franklin Gothic Book"/>
        </w:rPr>
      </w:pPr>
      <w:r w:rsidRPr="004E6D22">
        <w:rPr>
          <w:rFonts w:ascii="Franklin Gothic Book" w:hAnsi="Franklin Gothic Book"/>
        </w:rPr>
        <w:t>Participants were able to identify Mission Essential Functions (MEF)s established within the COOP Plan</w:t>
      </w:r>
      <w:r w:rsidR="00B873DD">
        <w:rPr>
          <w:rFonts w:ascii="Franklin Gothic Book" w:hAnsi="Franklin Gothic Book"/>
        </w:rPr>
        <w:t>.</w:t>
      </w:r>
    </w:p>
    <w:p w14:paraId="34758D53" w14:textId="55440D0E" w:rsidR="008104B9" w:rsidRDefault="008104B9" w:rsidP="00565536">
      <w:pPr>
        <w:pStyle w:val="BodyText"/>
        <w:numPr>
          <w:ilvl w:val="0"/>
          <w:numId w:val="18"/>
        </w:numPr>
        <w:rPr>
          <w:rFonts w:ascii="Franklin Gothic Book" w:hAnsi="Franklin Gothic Book"/>
        </w:rPr>
      </w:pPr>
      <w:r w:rsidRPr="004E6D22">
        <w:rPr>
          <w:rFonts w:ascii="Franklin Gothic Book" w:hAnsi="Franklin Gothic Book"/>
        </w:rPr>
        <w:t>A significant number of the plans indicated clear organizational Orders of Succession, Delegation of Authority, emergency communication strategies and Alternate Facilities operations</w:t>
      </w:r>
      <w:r w:rsidR="00B873DD">
        <w:rPr>
          <w:rFonts w:ascii="Franklin Gothic Book" w:hAnsi="Franklin Gothic Book"/>
        </w:rPr>
        <w:t>.</w:t>
      </w:r>
    </w:p>
    <w:p w14:paraId="1CBB8AA3" w14:textId="26BDAA89" w:rsidR="008104B9" w:rsidRPr="004E6D22" w:rsidRDefault="008104B9" w:rsidP="00565536">
      <w:pPr>
        <w:pStyle w:val="BodyText"/>
        <w:numPr>
          <w:ilvl w:val="0"/>
          <w:numId w:val="18"/>
        </w:numPr>
        <w:rPr>
          <w:rFonts w:ascii="Franklin Gothic Book" w:hAnsi="Franklin Gothic Book"/>
        </w:rPr>
      </w:pPr>
      <w:r>
        <w:rPr>
          <w:rFonts w:ascii="Franklin Gothic Book" w:hAnsi="Franklin Gothic Book"/>
        </w:rPr>
        <w:t>Motivated participants willing to share information and contribute ideas for the good of all in attendance</w:t>
      </w:r>
      <w:r w:rsidR="00B873DD">
        <w:rPr>
          <w:rFonts w:ascii="Franklin Gothic Book" w:hAnsi="Franklin Gothic Book"/>
        </w:rPr>
        <w:t>.</w:t>
      </w:r>
    </w:p>
    <w:p w14:paraId="61C24EC1" w14:textId="77777777" w:rsidR="008104B9" w:rsidRPr="00B873DD" w:rsidRDefault="008104B9" w:rsidP="008104B9">
      <w:pPr>
        <w:pStyle w:val="BodyText"/>
        <w:rPr>
          <w:rFonts w:ascii="Franklin Gothic Book" w:hAnsi="Franklin Gothic Book"/>
          <w:b/>
          <w:bCs/>
        </w:rPr>
      </w:pPr>
      <w:r w:rsidRPr="00B873DD">
        <w:rPr>
          <w:rFonts w:ascii="Franklin Gothic Book" w:hAnsi="Franklin Gothic Book"/>
          <w:b/>
          <w:bCs/>
        </w:rPr>
        <w:t>Areas for Improvement</w:t>
      </w:r>
    </w:p>
    <w:p w14:paraId="76541D26" w14:textId="77777777" w:rsidR="008104B9" w:rsidRPr="004E6D22" w:rsidRDefault="008104B9" w:rsidP="008104B9">
      <w:pPr>
        <w:pStyle w:val="BodyText"/>
        <w:rPr>
          <w:rFonts w:ascii="Franklin Gothic Book" w:hAnsi="Franklin Gothic Book"/>
        </w:rPr>
      </w:pPr>
      <w:r w:rsidRPr="004E6D22">
        <w:rPr>
          <w:rFonts w:ascii="Franklin Gothic Book" w:hAnsi="Franklin Gothic Book"/>
        </w:rPr>
        <w:t>Throughout the exercise, numerous areas of COOP improvement were identified with the key recommendations as follows:</w:t>
      </w:r>
    </w:p>
    <w:p w14:paraId="13EF2F3F" w14:textId="1A6ED5FD" w:rsidR="008104B9" w:rsidRDefault="008104B9" w:rsidP="00565536">
      <w:pPr>
        <w:pStyle w:val="BodyText"/>
        <w:numPr>
          <w:ilvl w:val="0"/>
          <w:numId w:val="17"/>
        </w:numPr>
        <w:rPr>
          <w:rFonts w:ascii="Franklin Gothic Book" w:hAnsi="Franklin Gothic Book"/>
        </w:rPr>
      </w:pPr>
      <w:r>
        <w:rPr>
          <w:rFonts w:ascii="Franklin Gothic Book" w:hAnsi="Franklin Gothic Book"/>
        </w:rPr>
        <w:lastRenderedPageBreak/>
        <w:t>The #1 trend for improvement was personal preparedness. Individuals who know their loved ones are safe and secure are more able to contribute to the continuation of Mission Essential Functions.</w:t>
      </w:r>
    </w:p>
    <w:p w14:paraId="59F441DA" w14:textId="66A820EC" w:rsidR="008104B9" w:rsidRPr="00767935" w:rsidRDefault="008104B9" w:rsidP="00565536">
      <w:pPr>
        <w:pStyle w:val="BodyText"/>
        <w:numPr>
          <w:ilvl w:val="0"/>
          <w:numId w:val="17"/>
        </w:numPr>
        <w:rPr>
          <w:rFonts w:ascii="Franklin Gothic Book" w:hAnsi="Franklin Gothic Book"/>
        </w:rPr>
      </w:pPr>
      <w:r w:rsidRPr="00767935">
        <w:rPr>
          <w:rFonts w:ascii="Franklin Gothic Book" w:hAnsi="Franklin Gothic Book"/>
        </w:rPr>
        <w:t xml:space="preserve">Provide continued COOP </w:t>
      </w:r>
      <w:r w:rsidR="00B873DD">
        <w:rPr>
          <w:rFonts w:ascii="Franklin Gothic Book" w:hAnsi="Franklin Gothic Book"/>
        </w:rPr>
        <w:t xml:space="preserve">ongoing </w:t>
      </w:r>
      <w:r w:rsidRPr="00767935">
        <w:rPr>
          <w:rFonts w:ascii="Franklin Gothic Book" w:hAnsi="Franklin Gothic Book"/>
        </w:rPr>
        <w:t xml:space="preserve">training for all personnel to include Senior leadership. Additionally, </w:t>
      </w:r>
      <w:r w:rsidR="00B873DD">
        <w:rPr>
          <w:rFonts w:ascii="Franklin Gothic Book" w:hAnsi="Franklin Gothic Book"/>
        </w:rPr>
        <w:t xml:space="preserve">include </w:t>
      </w:r>
      <w:r w:rsidRPr="00767935">
        <w:rPr>
          <w:rFonts w:ascii="Franklin Gothic Book" w:hAnsi="Franklin Gothic Book"/>
        </w:rPr>
        <w:t>cross training for all identified personnel Mission Essential Functions (MEF)s support.</w:t>
      </w:r>
    </w:p>
    <w:p w14:paraId="0A8F2A5B" w14:textId="11AA3A4E" w:rsidR="008104B9" w:rsidRDefault="008104B9" w:rsidP="00565536">
      <w:pPr>
        <w:pStyle w:val="BodyText"/>
        <w:numPr>
          <w:ilvl w:val="0"/>
          <w:numId w:val="17"/>
        </w:numPr>
        <w:rPr>
          <w:rFonts w:ascii="Franklin Gothic Book" w:hAnsi="Franklin Gothic Book"/>
        </w:rPr>
      </w:pPr>
      <w:r w:rsidRPr="00767935">
        <w:rPr>
          <w:rFonts w:ascii="Franklin Gothic Book" w:hAnsi="Franklin Gothic Book"/>
        </w:rPr>
        <w:t xml:space="preserve">Ensure MEFs have been correctly identified and documented for each organizational facility. Validate or conduct documentation review of Mutual Aid Agreements (alternate facilities, patient transportation, fuel, personnel and critical supplies) </w:t>
      </w:r>
    </w:p>
    <w:p w14:paraId="31589696" w14:textId="650042AE" w:rsidR="008104B9" w:rsidRPr="00767935" w:rsidRDefault="008104B9" w:rsidP="00565536">
      <w:pPr>
        <w:pStyle w:val="BodyText"/>
        <w:numPr>
          <w:ilvl w:val="0"/>
          <w:numId w:val="17"/>
        </w:numPr>
        <w:rPr>
          <w:rFonts w:ascii="Franklin Gothic Book" w:hAnsi="Franklin Gothic Book"/>
        </w:rPr>
      </w:pPr>
      <w:r w:rsidRPr="00270714">
        <w:rPr>
          <w:rFonts w:ascii="Franklin Gothic Book" w:hAnsi="Franklin Gothic Book"/>
          <w:noProof/>
        </w:rPr>
        <mc:AlternateContent>
          <mc:Choice Requires="wps">
            <w:drawing>
              <wp:anchor distT="45720" distB="45720" distL="114300" distR="114300" simplePos="0" relativeHeight="251672576" behindDoc="0" locked="0" layoutInCell="1" allowOverlap="1" wp14:anchorId="781DEBD3" wp14:editId="00567576">
                <wp:simplePos x="0" y="0"/>
                <wp:positionH relativeFrom="column">
                  <wp:posOffset>95250</wp:posOffset>
                </wp:positionH>
                <wp:positionV relativeFrom="paragraph">
                  <wp:posOffset>642620</wp:posOffset>
                </wp:positionV>
                <wp:extent cx="6045200" cy="1404620"/>
                <wp:effectExtent l="0" t="0" r="1270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404620"/>
                        </a:xfrm>
                        <a:prstGeom prst="rect">
                          <a:avLst/>
                        </a:prstGeom>
                        <a:solidFill>
                          <a:sysClr val="window" lastClr="FFFFFF">
                            <a:lumMod val="85000"/>
                          </a:sysClr>
                        </a:solidFill>
                        <a:ln w="9525">
                          <a:solidFill>
                            <a:srgbClr val="000000"/>
                          </a:solidFill>
                          <a:miter lim="800000"/>
                          <a:headEnd/>
                          <a:tailEnd/>
                        </a:ln>
                      </wps:spPr>
                      <wps:txbx>
                        <w:txbxContent>
                          <w:p w14:paraId="191188C9" w14:textId="4A0E9770" w:rsidR="008104B9" w:rsidRDefault="008104B9" w:rsidP="008104B9">
                            <w:pPr>
                              <w:jc w:val="both"/>
                              <w:rPr>
                                <w:rFonts w:ascii="Franklin Gothic Book" w:hAnsi="Franklin Gothic Book"/>
                                <w:sz w:val="22"/>
                                <w:szCs w:val="22"/>
                              </w:rPr>
                            </w:pPr>
                            <w:r>
                              <w:rPr>
                                <w:rFonts w:ascii="Franklin Gothic Book" w:hAnsi="Franklin Gothic Book"/>
                                <w:color w:val="000000"/>
                              </w:rPr>
                              <w:t>Throughout this document, you will find grey boxes that include instructions for completing this After-Action Report/Improvement Plan for your organization.  Delete the grey boxes when you complete the After-Action Report.</w:t>
                            </w:r>
                            <w:r w:rsidR="00363FD0">
                              <w:rPr>
                                <w:rFonts w:ascii="Franklin Gothic Book" w:hAnsi="Franklin Gothic Book"/>
                                <w:color w:val="000000"/>
                              </w:rPr>
                              <w:t xml:space="preserve">  In addition, select the appropriate capabilities (ASPR or PHEP) that are applicable to your organization and delete the remainder.</w:t>
                            </w:r>
                          </w:p>
                          <w:p w14:paraId="50B94B94" w14:textId="77777777" w:rsidR="008104B9" w:rsidRDefault="008104B9" w:rsidP="008104B9">
                            <w:pPr>
                              <w:rPr>
                                <w:rFonts w:ascii="Franklin Gothic Book" w:hAnsi="Franklin Gothic Book"/>
                              </w:rPr>
                            </w:pPr>
                          </w:p>
                          <w:p w14:paraId="6F954E52" w14:textId="77777777" w:rsidR="008104B9" w:rsidRDefault="008104B9" w:rsidP="008104B9">
                            <w:r>
                              <w:rPr>
                                <w:rFonts w:ascii="Franklin Gothic Book" w:hAnsi="Franklin Gothic Book"/>
                                <w:color w:val="000000"/>
                              </w:rPr>
                              <w:t xml:space="preserve">Throughout this document you will also find </w:t>
                            </w:r>
                            <w:r>
                              <w:rPr>
                                <w:rFonts w:ascii="Franklin Gothic Book" w:hAnsi="Franklin Gothic Book"/>
                                <w:color w:val="000000"/>
                                <w:highlight w:val="yellow"/>
                              </w:rPr>
                              <w:t>highlighted</w:t>
                            </w:r>
                            <w:r>
                              <w:rPr>
                                <w:rFonts w:ascii="Franklin Gothic Book" w:hAnsi="Franklin Gothic Book"/>
                                <w:color w:val="000000"/>
                              </w:rPr>
                              <w:t xml:space="preserve"> text. This </w:t>
                            </w:r>
                            <w:r>
                              <w:rPr>
                                <w:rFonts w:ascii="Franklin Gothic Book" w:hAnsi="Franklin Gothic Book"/>
                                <w:color w:val="000000"/>
                                <w:highlight w:val="yellow"/>
                              </w:rPr>
                              <w:t>highlighted</w:t>
                            </w:r>
                            <w:r>
                              <w:rPr>
                                <w:rFonts w:ascii="Franklin Gothic Book" w:hAnsi="Franklin Gothic Book"/>
                                <w:color w:val="000000"/>
                              </w:rPr>
                              <w:t xml:space="preserve"> text should be replaced with information specific to your facility.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DEBD3" id="Text Box 2" o:spid="_x0000_s1027" type="#_x0000_t202" style="position:absolute;left:0;text-align:left;margin-left:7.5pt;margin-top:50.6pt;width:476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2mZMQIAAFgEAAAOAAAAZHJzL2Uyb0RvYy54bWysVNuO2yAQfa/Uf0C8N3YiJ81acVbbbFNV&#10;2l6kbT8AA45RMUOBxE6/vgP2ZrPtW1U/IGCGMzPnzHhzO3SanKTzCkxF57OcEmk4CGUOFf3+bf9m&#10;TYkPzAimwciKnqWnt9vXrza9LeUCWtBCOoIgxpe9rWgbgi2zzPNWdszPwEqDxgZcxwIe3SETjvWI&#10;3ulskeerrAcnrAMuvcfb+9FItwm/aSQPX5rGy0B0RTG3kFaX1jqu2XbDyoNjtlV8SoP9QxYdUwaD&#10;XqDuWWDk6NRfUJ3iDjw0Ycahy6BpFJepBqxmnv9RzWPLrEy1IDneXmjy/w+Wfz492q+OhOEdDChg&#10;KsLbB+A/PDGwa5k5yDvnoG8lExh4HinLeuvL6Wmk2pc+gtT9JxAoMjsGSEBD47rICtZJEB0FOF9I&#10;l0MgHC9XebFEJSnhaJsXebFaJFkyVj49t86HDxI6EjcVdahqgmenBx9iOqx8conRPGgl9krrdDj7&#10;nXbkxLABsG8E9JRo5gNeVnSfvoSljx0mP/qtlzkmNAL79D7FeIGrDekrerNcLEfKXsR0h/oSFKGu&#10;0K7dOhWw97XqKrq+OLEyEv3eiNSZgSk97rFGbSbmI9kj7WGoB6LEJEsUogZxRikcjK2Oo4mbFtwv&#10;Snps84r6n0fmJJLw0aCcN/OiiHORDsXyLXJP3LWlvrYwwxGqooGScbsLaZYS0fYOZd+rJMhzJlPK&#10;2L6Jw2nU4nxcn5PX8w9h+xsAAP//AwBQSwMEFAAGAAgAAAAhACuN0nTgAAAACgEAAA8AAABkcnMv&#10;ZG93bnJldi54bWxMj0FPwzAMhe9I/IfISFwQS1dgbKXpVCHRCwiJwYFj1pq0InGqJFu7f485wcl6&#10;9tPz98rt7Kw4YoiDJwXLRQYCqfXdQEbBx/vT9RpETJo6bT2hghNG2FbnZ6UuOj/RGx53yQgOoVho&#10;BX1KYyFlbHt0Oi78iMS3Lx+cTiyDkV3QE4c7K/MsW0mnB+IPvR7xscf2e3dwCkK9tmZq5tNzPV4N&#10;r5vPxrzIRqnLi7l+AJFwTn9m+MVndKiYae8P1EVhWd9xlcQzW+Yg2LBZ3fNmr+Amz29BVqX8X6H6&#10;AQAA//8DAFBLAQItABQABgAIAAAAIQC2gziS/gAAAOEBAAATAAAAAAAAAAAAAAAAAAAAAABbQ29u&#10;dGVudF9UeXBlc10ueG1sUEsBAi0AFAAGAAgAAAAhADj9If/WAAAAlAEAAAsAAAAAAAAAAAAAAAAA&#10;LwEAAF9yZWxzLy5yZWxzUEsBAi0AFAAGAAgAAAAhAAf3aZkxAgAAWAQAAA4AAAAAAAAAAAAAAAAA&#10;LgIAAGRycy9lMm9Eb2MueG1sUEsBAi0AFAAGAAgAAAAhACuN0nTgAAAACgEAAA8AAAAAAAAAAAAA&#10;AAAAiwQAAGRycy9kb3ducmV2LnhtbFBLBQYAAAAABAAEAPMAAACYBQAAAAA=&#10;" fillcolor="#d9d9d9">
                <v:textbox style="mso-fit-shape-to-text:t">
                  <w:txbxContent>
                    <w:p w14:paraId="191188C9" w14:textId="4A0E9770" w:rsidR="008104B9" w:rsidRDefault="008104B9" w:rsidP="008104B9">
                      <w:pPr>
                        <w:jc w:val="both"/>
                        <w:rPr>
                          <w:rFonts w:ascii="Franklin Gothic Book" w:hAnsi="Franklin Gothic Book"/>
                          <w:sz w:val="22"/>
                          <w:szCs w:val="22"/>
                        </w:rPr>
                      </w:pPr>
                      <w:r>
                        <w:rPr>
                          <w:rFonts w:ascii="Franklin Gothic Book" w:hAnsi="Franklin Gothic Book"/>
                          <w:color w:val="000000"/>
                        </w:rPr>
                        <w:t>Throughout this document, you will find grey boxes that include instructions for completing this After-Action Report/Improvement Plan for your organization.  Delete the grey boxes when you complete the After-Action Report.</w:t>
                      </w:r>
                      <w:r w:rsidR="00363FD0">
                        <w:rPr>
                          <w:rFonts w:ascii="Franklin Gothic Book" w:hAnsi="Franklin Gothic Book"/>
                          <w:color w:val="000000"/>
                        </w:rPr>
                        <w:t xml:space="preserve">  In addition, select the appropriate capabilities (ASPR or PHEP) that are applicable to your organization and delete the remainder.</w:t>
                      </w:r>
                    </w:p>
                    <w:p w14:paraId="50B94B94" w14:textId="77777777" w:rsidR="008104B9" w:rsidRDefault="008104B9" w:rsidP="008104B9">
                      <w:pPr>
                        <w:rPr>
                          <w:rFonts w:ascii="Franklin Gothic Book" w:hAnsi="Franklin Gothic Book"/>
                        </w:rPr>
                      </w:pPr>
                    </w:p>
                    <w:p w14:paraId="6F954E52" w14:textId="77777777" w:rsidR="008104B9" w:rsidRDefault="008104B9" w:rsidP="008104B9">
                      <w:r>
                        <w:rPr>
                          <w:rFonts w:ascii="Franklin Gothic Book" w:hAnsi="Franklin Gothic Book"/>
                          <w:color w:val="000000"/>
                        </w:rPr>
                        <w:t xml:space="preserve">Throughout this document you will also find </w:t>
                      </w:r>
                      <w:r>
                        <w:rPr>
                          <w:rFonts w:ascii="Franklin Gothic Book" w:hAnsi="Franklin Gothic Book"/>
                          <w:color w:val="000000"/>
                          <w:highlight w:val="yellow"/>
                        </w:rPr>
                        <w:t>highlighted</w:t>
                      </w:r>
                      <w:r>
                        <w:rPr>
                          <w:rFonts w:ascii="Franklin Gothic Book" w:hAnsi="Franklin Gothic Book"/>
                          <w:color w:val="000000"/>
                        </w:rPr>
                        <w:t xml:space="preserve"> text. This </w:t>
                      </w:r>
                      <w:r>
                        <w:rPr>
                          <w:rFonts w:ascii="Franklin Gothic Book" w:hAnsi="Franklin Gothic Book"/>
                          <w:color w:val="000000"/>
                          <w:highlight w:val="yellow"/>
                        </w:rPr>
                        <w:t>highlighted</w:t>
                      </w:r>
                      <w:r>
                        <w:rPr>
                          <w:rFonts w:ascii="Franklin Gothic Book" w:hAnsi="Franklin Gothic Book"/>
                          <w:color w:val="000000"/>
                        </w:rPr>
                        <w:t xml:space="preserve"> text should be replaced with information specific to your facility.</w:t>
                      </w:r>
                    </w:p>
                  </w:txbxContent>
                </v:textbox>
                <w10:wrap type="square"/>
              </v:shape>
            </w:pict>
          </mc:Fallback>
        </mc:AlternateContent>
      </w:r>
      <w:r w:rsidRPr="00767935">
        <w:rPr>
          <w:rFonts w:ascii="Franklin Gothic Book" w:hAnsi="Franklin Gothic Book"/>
        </w:rPr>
        <w:t xml:space="preserve">Conduct annual training and exercises to validate COOP support documents, current communication capabilities and alternate facilities operations.  </w:t>
      </w:r>
    </w:p>
    <w:p w14:paraId="2E95D4CE" w14:textId="76790A0D" w:rsidR="008104B9" w:rsidRDefault="008104B9" w:rsidP="008104B9">
      <w:pPr>
        <w:pStyle w:val="BodyText"/>
        <w:rPr>
          <w:rFonts w:ascii="Franklin Gothic Book" w:hAnsi="Franklin Gothic Book"/>
        </w:rPr>
      </w:pPr>
    </w:p>
    <w:p w14:paraId="4511B448" w14:textId="1C83814C" w:rsidR="008104B9" w:rsidRDefault="00363FD0" w:rsidP="008104B9">
      <w:pPr>
        <w:pStyle w:val="BodyText"/>
        <w:tabs>
          <w:tab w:val="left" w:pos="2860"/>
        </w:tabs>
        <w:rPr>
          <w:rFonts w:ascii="Franklin Gothic Book" w:hAnsi="Franklin Gothic Book"/>
        </w:rPr>
      </w:pPr>
      <w:r w:rsidRPr="00E855D7">
        <w:rPr>
          <w:rFonts w:ascii="Franklin Gothic Book" w:hAnsi="Franklin Gothic Book"/>
          <w:noProof/>
        </w:rPr>
        <w:drawing>
          <wp:anchor distT="0" distB="0" distL="114300" distR="114300" simplePos="0" relativeHeight="251671552" behindDoc="1" locked="0" layoutInCell="1" allowOverlap="1" wp14:anchorId="51C88F47" wp14:editId="21C9C51D">
            <wp:simplePos x="0" y="0"/>
            <wp:positionH relativeFrom="column">
              <wp:posOffset>4258310</wp:posOffset>
            </wp:positionH>
            <wp:positionV relativeFrom="page">
              <wp:posOffset>5598795</wp:posOffset>
            </wp:positionV>
            <wp:extent cx="1791970" cy="1872615"/>
            <wp:effectExtent l="19050" t="19050" r="17780" b="13335"/>
            <wp:wrapSquare wrapText="bothSides"/>
            <wp:docPr id="2" name="Picture 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1970" cy="1872615"/>
                    </a:xfrm>
                    <a:prstGeom prst="rect">
                      <a:avLst/>
                    </a:prstGeom>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sidR="008104B9" w:rsidRPr="004E6D22">
        <w:rPr>
          <w:rFonts w:ascii="Franklin Gothic Book" w:hAnsi="Franklin Gothic Book"/>
        </w:rPr>
        <w:t xml:space="preserve">Organizations should utilize the identified </w:t>
      </w:r>
      <w:r w:rsidR="008104B9">
        <w:rPr>
          <w:rFonts w:ascii="Franklin Gothic Book" w:hAnsi="Franklin Gothic Book"/>
        </w:rPr>
        <w:t>improvement areas t</w:t>
      </w:r>
      <w:r w:rsidR="008104B9" w:rsidRPr="004E6D22">
        <w:rPr>
          <w:rFonts w:ascii="Franklin Gothic Book" w:hAnsi="Franklin Gothic Book"/>
        </w:rPr>
        <w:t xml:space="preserve">o ensure viable applications for continued operations of the facility. The COOP should be updated, and subsequent exercises completed, to test the updated plan to ensure outlined goals can be achieved. To assist in this process, organization should consider utilizing </w:t>
      </w:r>
      <w:r w:rsidR="008104B9">
        <w:rPr>
          <w:rFonts w:ascii="Franklin Gothic Book" w:hAnsi="Franklin Gothic Book"/>
        </w:rPr>
        <w:t>t</w:t>
      </w:r>
      <w:r w:rsidR="008104B9" w:rsidRPr="004E6D22">
        <w:rPr>
          <w:rFonts w:ascii="Franklin Gothic Book" w:hAnsi="Franklin Gothic Book"/>
        </w:rPr>
        <w:t>he following tools/resources in developing COOPs</w:t>
      </w:r>
      <w:r w:rsidR="008104B9">
        <w:rPr>
          <w:rFonts w:ascii="Franklin Gothic Book" w:hAnsi="Franklin Gothic Book"/>
        </w:rPr>
        <w:t>:</w:t>
      </w:r>
    </w:p>
    <w:p w14:paraId="533E1901" w14:textId="5420258D" w:rsidR="008104B9" w:rsidRDefault="00363FD0" w:rsidP="008104B9">
      <w:pPr>
        <w:pStyle w:val="BodyText"/>
        <w:rPr>
          <w:rFonts w:ascii="Franklin Gothic Book" w:hAnsi="Franklin Gothic Book"/>
        </w:rPr>
      </w:pPr>
      <w:r>
        <w:rPr>
          <w:rFonts w:ascii="Franklin Gothic Book" w:hAnsi="Franklin Gothic Book"/>
          <w:noProof/>
        </w:rPr>
        <w:drawing>
          <wp:anchor distT="0" distB="0" distL="114300" distR="114300" simplePos="0" relativeHeight="251673600" behindDoc="0" locked="0" layoutInCell="1" allowOverlap="1" wp14:anchorId="68D961ED" wp14:editId="353D1757">
            <wp:simplePos x="0" y="0"/>
            <wp:positionH relativeFrom="column">
              <wp:posOffset>3146425</wp:posOffset>
            </wp:positionH>
            <wp:positionV relativeFrom="paragraph">
              <wp:posOffset>215900</wp:posOffset>
            </wp:positionV>
            <wp:extent cx="1825625" cy="2192020"/>
            <wp:effectExtent l="19050" t="19050" r="22225" b="17780"/>
            <wp:wrapSquare wrapText="bothSides"/>
            <wp:docPr id="9" name="Picture 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ab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5625" cy="219202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hyperlink r:id="rId17" w:history="1">
        <w:r w:rsidR="008104B9" w:rsidRPr="003960CB">
          <w:rPr>
            <w:rStyle w:val="Hyperlink"/>
            <w:rFonts w:ascii="Franklin Gothic Book" w:hAnsi="Franklin Gothic Book"/>
          </w:rPr>
          <w:t>Continuity Planning Checklist</w:t>
        </w:r>
      </w:hyperlink>
      <w:r w:rsidR="008104B9" w:rsidRPr="004E6D22">
        <w:rPr>
          <w:rFonts w:ascii="Franklin Gothic Book" w:hAnsi="Franklin Gothic Book"/>
        </w:rPr>
        <w:t xml:space="preserve"> </w:t>
      </w:r>
    </w:p>
    <w:p w14:paraId="105215F4" w14:textId="7EAA473E" w:rsidR="008104B9" w:rsidRDefault="00FB7FF6" w:rsidP="008104B9">
      <w:pPr>
        <w:pStyle w:val="BodyText"/>
        <w:rPr>
          <w:rFonts w:ascii="Franklin Gothic Book" w:hAnsi="Franklin Gothic Book"/>
        </w:rPr>
      </w:pPr>
      <w:hyperlink r:id="rId18" w:history="1">
        <w:r w:rsidR="008104B9" w:rsidRPr="00E855D7">
          <w:rPr>
            <w:rStyle w:val="Hyperlink"/>
            <w:rFonts w:ascii="Franklin Gothic Book" w:hAnsi="Franklin Gothic Book"/>
          </w:rPr>
          <w:t>Continuity Assessment Tool:</w:t>
        </w:r>
      </w:hyperlink>
      <w:r w:rsidR="008104B9" w:rsidRPr="004E6D22">
        <w:rPr>
          <w:rFonts w:ascii="Franklin Gothic Book" w:hAnsi="Franklin Gothic Book"/>
        </w:rPr>
        <w:t xml:space="preserve"> </w:t>
      </w:r>
    </w:p>
    <w:p w14:paraId="3820FC45" w14:textId="77777777" w:rsidR="008104B9" w:rsidRDefault="008104B9" w:rsidP="008104B9">
      <w:pPr>
        <w:pStyle w:val="BodyText"/>
        <w:rPr>
          <w:rFonts w:ascii="Franklin Gothic Book" w:hAnsi="Franklin Gothic Book"/>
        </w:rPr>
      </w:pPr>
    </w:p>
    <w:p w14:paraId="647AB99B" w14:textId="274EB6EC" w:rsidR="008104B9" w:rsidRDefault="008104B9" w:rsidP="008104B9">
      <w:pPr>
        <w:pStyle w:val="BodyText"/>
        <w:rPr>
          <w:rFonts w:ascii="Franklin Gothic Book" w:hAnsi="Franklin Gothic Book"/>
        </w:rPr>
      </w:pPr>
    </w:p>
    <w:p w14:paraId="532F67A5" w14:textId="77777777" w:rsidR="008104B9" w:rsidRPr="004E6D22" w:rsidRDefault="008104B9" w:rsidP="008104B9">
      <w:pPr>
        <w:pStyle w:val="BodyText"/>
        <w:rPr>
          <w:rFonts w:ascii="Franklin Gothic Book" w:hAnsi="Franklin Gothic Book"/>
        </w:rPr>
      </w:pPr>
    </w:p>
    <w:p w14:paraId="5CA7F3D7" w14:textId="77777777" w:rsidR="008104B9" w:rsidRDefault="008104B9" w:rsidP="008104B9">
      <w:pPr>
        <w:pStyle w:val="BodyText"/>
        <w:rPr>
          <w:rFonts w:ascii="Franklin Gothic Book" w:hAnsi="Franklin Gothic Book"/>
        </w:rPr>
      </w:pPr>
    </w:p>
    <w:p w14:paraId="32426336" w14:textId="77777777" w:rsidR="008104B9" w:rsidRDefault="008104B9" w:rsidP="008104B9">
      <w:pPr>
        <w:rPr>
          <w:rFonts w:ascii="Franklin Gothic Book" w:hAnsi="Franklin Gothic Book"/>
        </w:rPr>
      </w:pPr>
    </w:p>
    <w:p w14:paraId="37E4DBDE" w14:textId="77777777" w:rsidR="008104B9" w:rsidRPr="00270714" w:rsidRDefault="008104B9" w:rsidP="008104B9">
      <w:pPr>
        <w:sectPr w:rsidR="008104B9" w:rsidRPr="00270714" w:rsidSect="008E7E60">
          <w:headerReference w:type="default" r:id="rId19"/>
          <w:footerReference w:type="default" r:id="rId20"/>
          <w:footerReference w:type="first" r:id="rId21"/>
          <w:pgSz w:w="12240" w:h="15840" w:code="1"/>
          <w:pgMar w:top="1440" w:right="1440" w:bottom="1440" w:left="1440" w:header="720" w:footer="720" w:gutter="0"/>
          <w:pgNumType w:start="3"/>
          <w:cols w:space="720"/>
          <w:titlePg/>
          <w:docGrid w:linePitch="360"/>
        </w:sectPr>
      </w:pPr>
    </w:p>
    <w:p w14:paraId="61D3B7E7" w14:textId="77777777" w:rsidR="008104B9" w:rsidRPr="00BC0057" w:rsidRDefault="008104B9" w:rsidP="008104B9">
      <w:pPr>
        <w:pStyle w:val="Heading1"/>
        <w:spacing w:before="200" w:after="120"/>
        <w:jc w:val="left"/>
        <w:rPr>
          <w:rFonts w:ascii="Franklin Gothic Book" w:hAnsi="Franklin Gothic Book"/>
          <w:color w:val="005288"/>
        </w:rPr>
      </w:pPr>
      <w:bookmarkStart w:id="5" w:name="_Hlk103762643"/>
      <w:r w:rsidRPr="00BC0057">
        <w:rPr>
          <w:rFonts w:ascii="Franklin Gothic Book" w:hAnsi="Franklin Gothic Book"/>
          <w:color w:val="005288"/>
        </w:rPr>
        <w:lastRenderedPageBreak/>
        <w:t>Analysis of Capabilities</w:t>
      </w:r>
    </w:p>
    <w:p w14:paraId="1242F41C" w14:textId="77777777" w:rsidR="008104B9" w:rsidRPr="00BC0057" w:rsidRDefault="008104B9" w:rsidP="008104B9">
      <w:pPr>
        <w:pStyle w:val="BodyText"/>
        <w:jc w:val="both"/>
        <w:rPr>
          <w:rFonts w:ascii="Franklin Gothic Book" w:hAnsi="Franklin Gothic Book"/>
        </w:rPr>
      </w:pPr>
      <w:bookmarkStart w:id="6" w:name="_Toc336197853"/>
      <w:bookmarkStart w:id="7" w:name="_Toc336426625"/>
      <w:bookmarkEnd w:id="5"/>
      <w:r w:rsidRPr="00BC0057">
        <w:rPr>
          <w:rFonts w:ascii="Franklin Gothic Book" w:hAnsi="Franklin Gothic Book"/>
        </w:rPr>
        <w:t>Aligning exercise objectives and capabilities provides a consistent taxonomy for evaluation that transcends individual exercises to support preparedness reporting and trend analysis. Table 1 includes the exercise objectives, aligned capabilities, and performance ratings for each capability as observed during the exercise and determined by the evaluation team.</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5288"/>
        <w:tblLayout w:type="fixed"/>
        <w:tblLook w:val="01E0" w:firstRow="1" w:lastRow="1" w:firstColumn="1" w:lastColumn="1" w:noHBand="0" w:noVBand="0"/>
        <w:tblCaption w:val="Analysis of Core Capabilities"/>
        <w:tblDescription w:val="Describes performance level in regards to objective and core capability."/>
      </w:tblPr>
      <w:tblGrid>
        <w:gridCol w:w="2065"/>
        <w:gridCol w:w="2520"/>
        <w:gridCol w:w="1170"/>
        <w:gridCol w:w="1170"/>
        <w:gridCol w:w="1260"/>
        <w:gridCol w:w="1170"/>
      </w:tblGrid>
      <w:tr w:rsidR="008104B9" w:rsidRPr="00BC0057" w14:paraId="3C721DF0" w14:textId="77777777" w:rsidTr="008C7EEE">
        <w:trPr>
          <w:cantSplit/>
          <w:tblHeader/>
        </w:trPr>
        <w:tc>
          <w:tcPr>
            <w:tcW w:w="2065" w:type="dxa"/>
            <w:shd w:val="clear" w:color="auto" w:fill="005288"/>
            <w:vAlign w:val="center"/>
          </w:tcPr>
          <w:bookmarkEnd w:id="6"/>
          <w:bookmarkEnd w:id="7"/>
          <w:p w14:paraId="2D9B8BD2" w14:textId="77777777" w:rsidR="008104B9" w:rsidRPr="00BC0057" w:rsidRDefault="008104B9" w:rsidP="008C7EEE">
            <w:pPr>
              <w:spacing w:before="40" w:after="40"/>
              <w:rPr>
                <w:rFonts w:ascii="Franklin Gothic Book" w:hAnsi="Franklin Gothic Book"/>
                <w:b/>
                <w:color w:val="FFFFFF"/>
                <w:sz w:val="20"/>
              </w:rPr>
            </w:pPr>
            <w:r w:rsidRPr="00BC0057">
              <w:rPr>
                <w:rFonts w:ascii="Franklin Gothic Book" w:hAnsi="Franklin Gothic Book"/>
                <w:b/>
                <w:color w:val="FFFFFF"/>
                <w:sz w:val="20"/>
              </w:rPr>
              <w:t>Objective</w:t>
            </w:r>
          </w:p>
        </w:tc>
        <w:tc>
          <w:tcPr>
            <w:tcW w:w="2520" w:type="dxa"/>
            <w:shd w:val="clear" w:color="auto" w:fill="005288"/>
            <w:vAlign w:val="center"/>
          </w:tcPr>
          <w:p w14:paraId="434FD33A" w14:textId="77777777" w:rsidR="008104B9" w:rsidRPr="00BC0057" w:rsidRDefault="008104B9" w:rsidP="008C7EEE">
            <w:pPr>
              <w:spacing w:before="40" w:after="40"/>
              <w:rPr>
                <w:rFonts w:ascii="Franklin Gothic Book" w:hAnsi="Franklin Gothic Book"/>
                <w:b/>
                <w:color w:val="FFFFFF"/>
                <w:sz w:val="20"/>
              </w:rPr>
            </w:pPr>
            <w:r w:rsidRPr="00BC0057">
              <w:rPr>
                <w:rFonts w:ascii="Franklin Gothic Book" w:hAnsi="Franklin Gothic Book"/>
                <w:b/>
                <w:color w:val="FFFFFF"/>
                <w:sz w:val="20"/>
              </w:rPr>
              <w:t>Capability</w:t>
            </w:r>
          </w:p>
        </w:tc>
        <w:tc>
          <w:tcPr>
            <w:tcW w:w="1170" w:type="dxa"/>
            <w:shd w:val="clear" w:color="auto" w:fill="005288"/>
            <w:vAlign w:val="center"/>
          </w:tcPr>
          <w:p w14:paraId="68672D09" w14:textId="77777777" w:rsidR="008104B9" w:rsidRPr="00BC0057" w:rsidRDefault="008104B9" w:rsidP="008C7EEE">
            <w:pPr>
              <w:spacing w:before="40" w:after="40"/>
              <w:rPr>
                <w:rFonts w:ascii="Franklin Gothic Book" w:hAnsi="Franklin Gothic Book"/>
                <w:b/>
                <w:color w:val="FFFFFF"/>
                <w:sz w:val="20"/>
              </w:rPr>
            </w:pPr>
            <w:r w:rsidRPr="00BC0057">
              <w:rPr>
                <w:rFonts w:ascii="Franklin Gothic Book" w:hAnsi="Franklin Gothic Book"/>
                <w:b/>
                <w:color w:val="FFFFFF"/>
                <w:sz w:val="20"/>
              </w:rPr>
              <w:t>Performed without Challenges (P)</w:t>
            </w:r>
          </w:p>
        </w:tc>
        <w:tc>
          <w:tcPr>
            <w:tcW w:w="1170" w:type="dxa"/>
            <w:shd w:val="clear" w:color="auto" w:fill="005288"/>
            <w:vAlign w:val="center"/>
          </w:tcPr>
          <w:p w14:paraId="5937B1B9" w14:textId="77777777" w:rsidR="008104B9" w:rsidRPr="00BC0057" w:rsidRDefault="008104B9" w:rsidP="008C7EEE">
            <w:pPr>
              <w:spacing w:before="40" w:after="40"/>
              <w:rPr>
                <w:rFonts w:ascii="Franklin Gothic Book" w:hAnsi="Franklin Gothic Book"/>
                <w:b/>
                <w:color w:val="FFFFFF"/>
                <w:sz w:val="20"/>
              </w:rPr>
            </w:pPr>
            <w:r w:rsidRPr="00BC0057">
              <w:rPr>
                <w:rFonts w:ascii="Franklin Gothic Book" w:hAnsi="Franklin Gothic Book"/>
                <w:b/>
                <w:color w:val="FFFFFF"/>
                <w:sz w:val="20"/>
              </w:rPr>
              <w:t>Performed with Some Challenges (S)</w:t>
            </w:r>
          </w:p>
        </w:tc>
        <w:tc>
          <w:tcPr>
            <w:tcW w:w="1260" w:type="dxa"/>
            <w:shd w:val="clear" w:color="auto" w:fill="005288"/>
            <w:vAlign w:val="center"/>
          </w:tcPr>
          <w:p w14:paraId="48A9DEEC" w14:textId="77777777" w:rsidR="008104B9" w:rsidRPr="00BC0057" w:rsidRDefault="008104B9" w:rsidP="008C7EEE">
            <w:pPr>
              <w:spacing w:before="40" w:after="40"/>
              <w:rPr>
                <w:rFonts w:ascii="Franklin Gothic Book" w:hAnsi="Franklin Gothic Book"/>
                <w:b/>
                <w:color w:val="FFFFFF"/>
                <w:sz w:val="20"/>
              </w:rPr>
            </w:pPr>
            <w:r w:rsidRPr="00BC0057">
              <w:rPr>
                <w:rFonts w:ascii="Franklin Gothic Book" w:hAnsi="Franklin Gothic Book"/>
                <w:b/>
                <w:color w:val="FFFFFF"/>
                <w:sz w:val="20"/>
              </w:rPr>
              <w:t>Performed with Major Challenges (M)</w:t>
            </w:r>
          </w:p>
        </w:tc>
        <w:tc>
          <w:tcPr>
            <w:tcW w:w="1170" w:type="dxa"/>
            <w:shd w:val="clear" w:color="auto" w:fill="005288"/>
            <w:vAlign w:val="center"/>
          </w:tcPr>
          <w:p w14:paraId="37D9DFF9" w14:textId="77777777" w:rsidR="008104B9" w:rsidRPr="00BC0057" w:rsidRDefault="008104B9" w:rsidP="008C7EEE">
            <w:pPr>
              <w:spacing w:before="40" w:after="40"/>
              <w:rPr>
                <w:rFonts w:ascii="Franklin Gothic Book" w:hAnsi="Franklin Gothic Book"/>
                <w:b/>
                <w:color w:val="FFFFFF"/>
                <w:sz w:val="20"/>
              </w:rPr>
            </w:pPr>
            <w:r w:rsidRPr="00BC0057">
              <w:rPr>
                <w:rFonts w:ascii="Franklin Gothic Book" w:hAnsi="Franklin Gothic Book"/>
                <w:b/>
                <w:color w:val="FFFFFF"/>
                <w:sz w:val="20"/>
              </w:rPr>
              <w:t>Unable to be Performed (U)</w:t>
            </w:r>
          </w:p>
        </w:tc>
      </w:tr>
      <w:tr w:rsidR="008104B9" w:rsidRPr="00BC0057" w14:paraId="7430A7FB" w14:textId="77777777" w:rsidTr="008C7EEE">
        <w:trPr>
          <w:cantSplit/>
        </w:trPr>
        <w:tc>
          <w:tcPr>
            <w:tcW w:w="2065" w:type="dxa"/>
            <w:shd w:val="clear" w:color="auto" w:fill="FFFFFF"/>
            <w:vAlign w:val="center"/>
          </w:tcPr>
          <w:p w14:paraId="00F348CC" w14:textId="77777777" w:rsidR="008104B9" w:rsidRPr="00BC0057" w:rsidRDefault="008104B9" w:rsidP="008C7EEE">
            <w:pPr>
              <w:spacing w:before="40" w:after="40"/>
              <w:rPr>
                <w:rFonts w:ascii="Franklin Gothic Book" w:hAnsi="Franklin Gothic Book"/>
                <w:sz w:val="20"/>
                <w:highlight w:val="yellow"/>
              </w:rPr>
            </w:pPr>
            <w:r w:rsidRPr="00BC0057">
              <w:rPr>
                <w:rFonts w:ascii="Franklin Gothic Book" w:hAnsi="Franklin Gothic Book"/>
                <w:sz w:val="20"/>
              </w:rPr>
              <w:t>1. Participants will identify Mission Essential Functions (MEF) and identify staff roles and responsibilities that support the Mission Essential Functions for the organization they represent</w:t>
            </w:r>
          </w:p>
        </w:tc>
        <w:tc>
          <w:tcPr>
            <w:tcW w:w="2520" w:type="dxa"/>
            <w:shd w:val="clear" w:color="auto" w:fill="FFFFFF"/>
            <w:vAlign w:val="center"/>
          </w:tcPr>
          <w:p w14:paraId="103C6DF7" w14:textId="77777777" w:rsidR="008104B9" w:rsidRPr="00BC0057" w:rsidRDefault="008104B9" w:rsidP="008C7EEE">
            <w:pPr>
              <w:spacing w:before="40" w:after="40"/>
              <w:rPr>
                <w:rFonts w:ascii="Franklin Gothic Book" w:hAnsi="Franklin Gothic Book"/>
                <w:sz w:val="20"/>
              </w:rPr>
            </w:pPr>
            <w:r w:rsidRPr="00BC0057">
              <w:rPr>
                <w:rFonts w:ascii="Franklin Gothic Book" w:hAnsi="Franklin Gothic Book"/>
                <w:sz w:val="20"/>
              </w:rPr>
              <w:t>ASPR HC Preparedness and Response Capabilities, Capability 3, Continuity of Health Care Service Delivery</w:t>
            </w:r>
          </w:p>
          <w:p w14:paraId="79534484" w14:textId="77777777" w:rsidR="008104B9" w:rsidRPr="00BC0057" w:rsidRDefault="008104B9" w:rsidP="008C7EEE">
            <w:pPr>
              <w:spacing w:before="40" w:after="40"/>
              <w:rPr>
                <w:rFonts w:ascii="Franklin Gothic Book" w:hAnsi="Franklin Gothic Book"/>
                <w:sz w:val="20"/>
                <w:highlight w:val="yellow"/>
              </w:rPr>
            </w:pPr>
            <w:r w:rsidRPr="00BC0057">
              <w:rPr>
                <w:rFonts w:ascii="Franklin Gothic Book" w:hAnsi="Franklin Gothic Book"/>
                <w:sz w:val="20"/>
              </w:rPr>
              <w:t>PHEP Preparedness and Response Capabilities, Capability 3, Emergency Operations Coordination</w:t>
            </w:r>
          </w:p>
        </w:tc>
        <w:tc>
          <w:tcPr>
            <w:tcW w:w="1170" w:type="dxa"/>
            <w:shd w:val="clear" w:color="auto" w:fill="FFFFFF"/>
            <w:vAlign w:val="center"/>
          </w:tcPr>
          <w:p w14:paraId="0A78729B" w14:textId="77777777" w:rsidR="008104B9" w:rsidRPr="00BC0057" w:rsidRDefault="008104B9" w:rsidP="008C7EEE">
            <w:pPr>
              <w:spacing w:before="40" w:after="40"/>
              <w:rPr>
                <w:rFonts w:ascii="Franklin Gothic Book" w:hAnsi="Franklin Gothic Book"/>
                <w:sz w:val="20"/>
              </w:rPr>
            </w:pPr>
          </w:p>
        </w:tc>
        <w:tc>
          <w:tcPr>
            <w:tcW w:w="1170" w:type="dxa"/>
            <w:shd w:val="clear" w:color="auto" w:fill="FFFFFF"/>
            <w:vAlign w:val="center"/>
          </w:tcPr>
          <w:p w14:paraId="49D15CBB" w14:textId="77777777" w:rsidR="008104B9" w:rsidRPr="00CC1574" w:rsidRDefault="008104B9" w:rsidP="008C7EEE">
            <w:pPr>
              <w:spacing w:before="40" w:after="40"/>
              <w:jc w:val="center"/>
              <w:rPr>
                <w:rFonts w:ascii="Franklin Gothic Book" w:hAnsi="Franklin Gothic Book"/>
                <w:b/>
                <w:bCs/>
                <w:sz w:val="44"/>
                <w:szCs w:val="44"/>
              </w:rPr>
            </w:pPr>
            <w:r w:rsidRPr="00CC1574">
              <w:rPr>
                <w:rFonts w:ascii="Franklin Gothic Book" w:hAnsi="Franklin Gothic Book"/>
                <w:b/>
                <w:bCs/>
                <w:sz w:val="44"/>
                <w:szCs w:val="44"/>
              </w:rPr>
              <w:t>S</w:t>
            </w:r>
          </w:p>
        </w:tc>
        <w:tc>
          <w:tcPr>
            <w:tcW w:w="1260" w:type="dxa"/>
            <w:shd w:val="clear" w:color="auto" w:fill="FFFFFF"/>
            <w:vAlign w:val="center"/>
          </w:tcPr>
          <w:p w14:paraId="7FDF4327" w14:textId="77777777" w:rsidR="008104B9" w:rsidRPr="00BC0057" w:rsidRDefault="008104B9" w:rsidP="008C7EEE">
            <w:pPr>
              <w:spacing w:before="40" w:after="40"/>
              <w:rPr>
                <w:rFonts w:ascii="Franklin Gothic Book" w:hAnsi="Franklin Gothic Book"/>
              </w:rPr>
            </w:pPr>
          </w:p>
        </w:tc>
        <w:tc>
          <w:tcPr>
            <w:tcW w:w="1170" w:type="dxa"/>
            <w:shd w:val="clear" w:color="auto" w:fill="FFFFFF"/>
            <w:vAlign w:val="center"/>
          </w:tcPr>
          <w:p w14:paraId="33202B7A" w14:textId="77777777" w:rsidR="008104B9" w:rsidRPr="00BC0057" w:rsidRDefault="008104B9" w:rsidP="008C7EEE">
            <w:pPr>
              <w:spacing w:before="40" w:after="40"/>
              <w:rPr>
                <w:rFonts w:ascii="Franklin Gothic Book" w:hAnsi="Franklin Gothic Book"/>
                <w:sz w:val="20"/>
              </w:rPr>
            </w:pPr>
          </w:p>
        </w:tc>
      </w:tr>
      <w:tr w:rsidR="008104B9" w:rsidRPr="00BC0057" w14:paraId="41780BA7" w14:textId="77777777" w:rsidTr="008C7EEE">
        <w:trPr>
          <w:cantSplit/>
        </w:trPr>
        <w:tc>
          <w:tcPr>
            <w:tcW w:w="2065" w:type="dxa"/>
            <w:shd w:val="clear" w:color="auto" w:fill="F2F2F2"/>
            <w:vAlign w:val="center"/>
          </w:tcPr>
          <w:p w14:paraId="09A93F06" w14:textId="77777777" w:rsidR="008104B9" w:rsidRPr="00BC0057" w:rsidRDefault="008104B9" w:rsidP="008C7EEE">
            <w:pPr>
              <w:spacing w:before="40" w:after="40"/>
              <w:rPr>
                <w:rFonts w:ascii="Franklin Gothic Book" w:hAnsi="Franklin Gothic Book"/>
                <w:sz w:val="20"/>
                <w:highlight w:val="yellow"/>
              </w:rPr>
            </w:pPr>
            <w:r w:rsidRPr="00BC0057">
              <w:rPr>
                <w:rFonts w:ascii="Franklin Gothic Book" w:hAnsi="Franklin Gothic Book"/>
                <w:sz w:val="20"/>
              </w:rPr>
              <w:t>2. Participants will discuss the status of various Memoranda of Understanding (MOU) with appropriate outside agencies and locations.</w:t>
            </w:r>
          </w:p>
        </w:tc>
        <w:tc>
          <w:tcPr>
            <w:tcW w:w="2520" w:type="dxa"/>
            <w:shd w:val="clear" w:color="auto" w:fill="F2F2F2"/>
            <w:vAlign w:val="center"/>
          </w:tcPr>
          <w:p w14:paraId="3CE37FF4" w14:textId="77777777" w:rsidR="008104B9" w:rsidRPr="00BC0057" w:rsidRDefault="008104B9" w:rsidP="008C7EEE">
            <w:pPr>
              <w:spacing w:before="40" w:after="40"/>
              <w:rPr>
                <w:rFonts w:ascii="Franklin Gothic Book" w:hAnsi="Franklin Gothic Book"/>
                <w:sz w:val="20"/>
              </w:rPr>
            </w:pPr>
            <w:r w:rsidRPr="00BC0057">
              <w:rPr>
                <w:rFonts w:ascii="Franklin Gothic Book" w:hAnsi="Franklin Gothic Book"/>
                <w:sz w:val="20"/>
              </w:rPr>
              <w:t>ASPR HC Preparedness and Response Capabilities, Capability 3, Continuity of Health Care Service Delivery</w:t>
            </w:r>
          </w:p>
          <w:p w14:paraId="1BCC88D3" w14:textId="77777777" w:rsidR="008104B9" w:rsidRDefault="008104B9" w:rsidP="008C7EEE">
            <w:pPr>
              <w:spacing w:before="40" w:after="40"/>
              <w:rPr>
                <w:rFonts w:ascii="Franklin Gothic Book" w:hAnsi="Franklin Gothic Book"/>
                <w:sz w:val="20"/>
              </w:rPr>
            </w:pPr>
            <w:r w:rsidRPr="00BC0057">
              <w:rPr>
                <w:rFonts w:ascii="Franklin Gothic Book" w:hAnsi="Franklin Gothic Book"/>
                <w:sz w:val="20"/>
              </w:rPr>
              <w:t>PHEP Preparedness and Response Capabilities, Capability 2, Community Recovery</w:t>
            </w:r>
          </w:p>
          <w:p w14:paraId="5A5EF545" w14:textId="77777777" w:rsidR="008104B9" w:rsidRPr="008104B9" w:rsidRDefault="008104B9" w:rsidP="008104B9">
            <w:pPr>
              <w:rPr>
                <w:rFonts w:ascii="Franklin Gothic Book" w:hAnsi="Franklin Gothic Book"/>
                <w:sz w:val="20"/>
              </w:rPr>
            </w:pPr>
          </w:p>
          <w:p w14:paraId="41FF96DA" w14:textId="77777777" w:rsidR="008104B9" w:rsidRPr="008104B9" w:rsidRDefault="008104B9" w:rsidP="008104B9">
            <w:pPr>
              <w:rPr>
                <w:rFonts w:ascii="Franklin Gothic Book" w:hAnsi="Franklin Gothic Book"/>
                <w:sz w:val="20"/>
              </w:rPr>
            </w:pPr>
          </w:p>
          <w:p w14:paraId="2BCE4A47" w14:textId="77777777" w:rsidR="008104B9" w:rsidRPr="008104B9" w:rsidRDefault="008104B9" w:rsidP="008104B9">
            <w:pPr>
              <w:rPr>
                <w:rFonts w:ascii="Franklin Gothic Book" w:hAnsi="Franklin Gothic Book"/>
                <w:sz w:val="20"/>
              </w:rPr>
            </w:pPr>
          </w:p>
          <w:p w14:paraId="52FBA7E2" w14:textId="77777777" w:rsidR="008104B9" w:rsidRPr="008104B9" w:rsidRDefault="008104B9" w:rsidP="008104B9">
            <w:pPr>
              <w:rPr>
                <w:rFonts w:ascii="Franklin Gothic Book" w:hAnsi="Franklin Gothic Book"/>
                <w:sz w:val="20"/>
              </w:rPr>
            </w:pPr>
          </w:p>
          <w:p w14:paraId="74403436" w14:textId="77777777" w:rsidR="008104B9" w:rsidRPr="008104B9" w:rsidRDefault="008104B9" w:rsidP="008104B9">
            <w:pPr>
              <w:rPr>
                <w:rFonts w:ascii="Franklin Gothic Book" w:hAnsi="Franklin Gothic Book"/>
                <w:sz w:val="20"/>
              </w:rPr>
            </w:pPr>
          </w:p>
          <w:p w14:paraId="0CBBD113" w14:textId="77777777" w:rsidR="008104B9" w:rsidRPr="008104B9" w:rsidRDefault="008104B9" w:rsidP="008104B9">
            <w:pPr>
              <w:rPr>
                <w:rFonts w:ascii="Franklin Gothic Book" w:hAnsi="Franklin Gothic Book"/>
                <w:sz w:val="20"/>
              </w:rPr>
            </w:pPr>
          </w:p>
          <w:p w14:paraId="58CE5312" w14:textId="77777777" w:rsidR="008104B9" w:rsidRPr="008104B9" w:rsidRDefault="008104B9" w:rsidP="008104B9">
            <w:pPr>
              <w:rPr>
                <w:rFonts w:ascii="Franklin Gothic Book" w:hAnsi="Franklin Gothic Book"/>
                <w:sz w:val="20"/>
              </w:rPr>
            </w:pPr>
          </w:p>
          <w:p w14:paraId="39003FB6" w14:textId="77777777" w:rsidR="008104B9" w:rsidRPr="008104B9" w:rsidRDefault="008104B9" w:rsidP="008104B9">
            <w:pPr>
              <w:rPr>
                <w:rFonts w:ascii="Franklin Gothic Book" w:hAnsi="Franklin Gothic Book"/>
                <w:sz w:val="20"/>
              </w:rPr>
            </w:pPr>
          </w:p>
          <w:p w14:paraId="5F04B7D0" w14:textId="77777777" w:rsidR="008104B9" w:rsidRPr="008104B9" w:rsidRDefault="008104B9" w:rsidP="008104B9">
            <w:pPr>
              <w:rPr>
                <w:rFonts w:ascii="Franklin Gothic Book" w:hAnsi="Franklin Gothic Book"/>
                <w:sz w:val="20"/>
              </w:rPr>
            </w:pPr>
          </w:p>
          <w:p w14:paraId="2173036B" w14:textId="77777777" w:rsidR="008104B9" w:rsidRPr="008104B9" w:rsidRDefault="008104B9" w:rsidP="008104B9">
            <w:pPr>
              <w:rPr>
                <w:rFonts w:ascii="Franklin Gothic Book" w:hAnsi="Franklin Gothic Book"/>
                <w:sz w:val="20"/>
              </w:rPr>
            </w:pPr>
          </w:p>
          <w:p w14:paraId="274391F7" w14:textId="77777777" w:rsidR="008104B9" w:rsidRPr="008104B9" w:rsidRDefault="008104B9" w:rsidP="008104B9">
            <w:pPr>
              <w:rPr>
                <w:rFonts w:ascii="Franklin Gothic Book" w:hAnsi="Franklin Gothic Book"/>
                <w:sz w:val="20"/>
              </w:rPr>
            </w:pPr>
          </w:p>
          <w:p w14:paraId="440BC40B" w14:textId="77777777" w:rsidR="008104B9" w:rsidRPr="008104B9" w:rsidRDefault="008104B9" w:rsidP="008104B9">
            <w:pPr>
              <w:rPr>
                <w:rFonts w:ascii="Franklin Gothic Book" w:hAnsi="Franklin Gothic Book"/>
                <w:sz w:val="20"/>
              </w:rPr>
            </w:pPr>
          </w:p>
          <w:p w14:paraId="70FC563D" w14:textId="77777777" w:rsidR="008104B9" w:rsidRPr="008104B9" w:rsidRDefault="008104B9" w:rsidP="008104B9">
            <w:pPr>
              <w:rPr>
                <w:rFonts w:ascii="Franklin Gothic Book" w:hAnsi="Franklin Gothic Book"/>
                <w:sz w:val="20"/>
              </w:rPr>
            </w:pPr>
          </w:p>
          <w:p w14:paraId="62AECE7C" w14:textId="77777777" w:rsidR="008104B9" w:rsidRPr="008104B9" w:rsidRDefault="008104B9" w:rsidP="008104B9">
            <w:pPr>
              <w:rPr>
                <w:rFonts w:ascii="Franklin Gothic Book" w:hAnsi="Franklin Gothic Book"/>
                <w:sz w:val="20"/>
              </w:rPr>
            </w:pPr>
          </w:p>
          <w:p w14:paraId="5E1AC96A" w14:textId="77777777" w:rsidR="008104B9" w:rsidRPr="008104B9" w:rsidRDefault="008104B9" w:rsidP="008104B9">
            <w:pPr>
              <w:rPr>
                <w:rFonts w:ascii="Franklin Gothic Book" w:hAnsi="Franklin Gothic Book"/>
                <w:sz w:val="20"/>
              </w:rPr>
            </w:pPr>
          </w:p>
          <w:p w14:paraId="5D882F55" w14:textId="77777777" w:rsidR="008104B9" w:rsidRPr="008104B9" w:rsidRDefault="008104B9" w:rsidP="008104B9">
            <w:pPr>
              <w:rPr>
                <w:rFonts w:ascii="Franklin Gothic Book" w:hAnsi="Franklin Gothic Book"/>
                <w:sz w:val="20"/>
              </w:rPr>
            </w:pPr>
          </w:p>
          <w:p w14:paraId="4DB08E7C" w14:textId="77777777" w:rsidR="008104B9" w:rsidRPr="008104B9" w:rsidRDefault="008104B9" w:rsidP="008104B9">
            <w:pPr>
              <w:rPr>
                <w:rFonts w:ascii="Franklin Gothic Book" w:hAnsi="Franklin Gothic Book"/>
                <w:sz w:val="20"/>
              </w:rPr>
            </w:pPr>
          </w:p>
          <w:p w14:paraId="6D79C692" w14:textId="77777777" w:rsidR="008104B9" w:rsidRPr="008104B9" w:rsidRDefault="008104B9" w:rsidP="008104B9">
            <w:pPr>
              <w:rPr>
                <w:rFonts w:ascii="Franklin Gothic Book" w:hAnsi="Franklin Gothic Book"/>
                <w:sz w:val="20"/>
              </w:rPr>
            </w:pPr>
          </w:p>
          <w:p w14:paraId="36C4D3CC" w14:textId="77777777" w:rsidR="008104B9" w:rsidRPr="008104B9" w:rsidRDefault="008104B9" w:rsidP="008104B9">
            <w:pPr>
              <w:rPr>
                <w:rFonts w:ascii="Franklin Gothic Book" w:hAnsi="Franklin Gothic Book"/>
                <w:sz w:val="20"/>
              </w:rPr>
            </w:pPr>
          </w:p>
          <w:p w14:paraId="25A8EE4D" w14:textId="77777777" w:rsidR="008104B9" w:rsidRDefault="008104B9" w:rsidP="008104B9">
            <w:pPr>
              <w:rPr>
                <w:rFonts w:ascii="Franklin Gothic Book" w:hAnsi="Franklin Gothic Book"/>
                <w:sz w:val="20"/>
              </w:rPr>
            </w:pPr>
          </w:p>
          <w:p w14:paraId="6A38B315" w14:textId="77777777" w:rsidR="008104B9" w:rsidRPr="008104B9" w:rsidRDefault="008104B9" w:rsidP="008104B9">
            <w:pPr>
              <w:rPr>
                <w:rFonts w:ascii="Franklin Gothic Book" w:hAnsi="Franklin Gothic Book"/>
                <w:sz w:val="20"/>
              </w:rPr>
            </w:pPr>
          </w:p>
          <w:p w14:paraId="7EB08502" w14:textId="5CCAC6C7" w:rsidR="008104B9" w:rsidRPr="008104B9" w:rsidRDefault="008104B9" w:rsidP="008104B9">
            <w:pPr>
              <w:rPr>
                <w:rFonts w:ascii="Franklin Gothic Book" w:hAnsi="Franklin Gothic Book"/>
                <w:sz w:val="20"/>
                <w:highlight w:val="yellow"/>
              </w:rPr>
            </w:pPr>
          </w:p>
        </w:tc>
        <w:tc>
          <w:tcPr>
            <w:tcW w:w="1170" w:type="dxa"/>
            <w:shd w:val="clear" w:color="auto" w:fill="F2F2F2"/>
            <w:vAlign w:val="center"/>
          </w:tcPr>
          <w:p w14:paraId="54EBA7F8" w14:textId="77777777" w:rsidR="008104B9" w:rsidRPr="00BC0057" w:rsidRDefault="008104B9" w:rsidP="008C7EEE">
            <w:pPr>
              <w:spacing w:before="40" w:after="40"/>
              <w:rPr>
                <w:rFonts w:ascii="Franklin Gothic Book" w:hAnsi="Franklin Gothic Book"/>
                <w:sz w:val="20"/>
              </w:rPr>
            </w:pPr>
          </w:p>
        </w:tc>
        <w:tc>
          <w:tcPr>
            <w:tcW w:w="1170" w:type="dxa"/>
            <w:shd w:val="clear" w:color="auto" w:fill="F2F2F2"/>
            <w:vAlign w:val="center"/>
          </w:tcPr>
          <w:p w14:paraId="6F97B3E0" w14:textId="77777777" w:rsidR="008104B9" w:rsidRPr="00BC0057" w:rsidRDefault="008104B9" w:rsidP="008C7EEE">
            <w:pPr>
              <w:spacing w:before="40" w:after="40"/>
              <w:rPr>
                <w:rFonts w:ascii="Franklin Gothic Book" w:hAnsi="Franklin Gothic Book"/>
              </w:rPr>
            </w:pPr>
          </w:p>
        </w:tc>
        <w:tc>
          <w:tcPr>
            <w:tcW w:w="1260" w:type="dxa"/>
            <w:shd w:val="clear" w:color="auto" w:fill="F2F2F2"/>
            <w:vAlign w:val="center"/>
          </w:tcPr>
          <w:p w14:paraId="29DC8FF6" w14:textId="77777777" w:rsidR="008104B9" w:rsidRPr="00CC1574" w:rsidRDefault="008104B9" w:rsidP="008C7EEE">
            <w:pPr>
              <w:spacing w:before="40" w:after="40"/>
              <w:jc w:val="center"/>
              <w:rPr>
                <w:rFonts w:ascii="Franklin Gothic Book" w:hAnsi="Franklin Gothic Book"/>
                <w:b/>
                <w:bCs/>
                <w:sz w:val="44"/>
                <w:szCs w:val="44"/>
              </w:rPr>
            </w:pPr>
            <w:r w:rsidRPr="00CC1574">
              <w:rPr>
                <w:rFonts w:ascii="Franklin Gothic Book" w:hAnsi="Franklin Gothic Book"/>
                <w:b/>
                <w:bCs/>
                <w:sz w:val="44"/>
                <w:szCs w:val="44"/>
              </w:rPr>
              <w:t>M</w:t>
            </w:r>
          </w:p>
        </w:tc>
        <w:tc>
          <w:tcPr>
            <w:tcW w:w="1170" w:type="dxa"/>
            <w:shd w:val="clear" w:color="auto" w:fill="F2F2F2"/>
            <w:vAlign w:val="center"/>
          </w:tcPr>
          <w:p w14:paraId="0D8BA650" w14:textId="77777777" w:rsidR="008104B9" w:rsidRPr="00BC0057" w:rsidRDefault="008104B9" w:rsidP="008C7EEE">
            <w:pPr>
              <w:spacing w:before="40" w:after="40"/>
              <w:rPr>
                <w:rFonts w:ascii="Franklin Gothic Book" w:hAnsi="Franklin Gothic Book"/>
                <w:sz w:val="20"/>
              </w:rPr>
            </w:pPr>
          </w:p>
        </w:tc>
      </w:tr>
      <w:tr w:rsidR="008104B9" w:rsidRPr="00BC0057" w14:paraId="34C15FD6" w14:textId="77777777" w:rsidTr="008C7EEE">
        <w:trPr>
          <w:cantSplit/>
        </w:trPr>
        <w:tc>
          <w:tcPr>
            <w:tcW w:w="2065" w:type="dxa"/>
            <w:shd w:val="clear" w:color="auto" w:fill="FFFFFF"/>
            <w:vAlign w:val="center"/>
          </w:tcPr>
          <w:p w14:paraId="3563CF2C" w14:textId="77777777" w:rsidR="008104B9" w:rsidRPr="00BC0057" w:rsidRDefault="008104B9" w:rsidP="008C7EEE">
            <w:pPr>
              <w:spacing w:before="40" w:after="40"/>
              <w:rPr>
                <w:rFonts w:ascii="Franklin Gothic Book" w:hAnsi="Franklin Gothic Book"/>
                <w:sz w:val="20"/>
                <w:highlight w:val="yellow"/>
              </w:rPr>
            </w:pPr>
            <w:r w:rsidRPr="00BC0057">
              <w:rPr>
                <w:rFonts w:ascii="Franklin Gothic Book" w:hAnsi="Franklin Gothic Book"/>
                <w:sz w:val="20"/>
              </w:rPr>
              <w:lastRenderedPageBreak/>
              <w:t>3 Participants will identify their succession plan and Delegations of Authority; listing personnel who may implement the organization’s COOP plan.</w:t>
            </w:r>
          </w:p>
        </w:tc>
        <w:tc>
          <w:tcPr>
            <w:tcW w:w="2520" w:type="dxa"/>
            <w:shd w:val="clear" w:color="auto" w:fill="FFFFFF"/>
            <w:vAlign w:val="center"/>
          </w:tcPr>
          <w:p w14:paraId="510FAC17" w14:textId="77777777" w:rsidR="008104B9" w:rsidRPr="00BC0057" w:rsidRDefault="008104B9" w:rsidP="008C7EEE">
            <w:pPr>
              <w:spacing w:before="40" w:after="40"/>
              <w:rPr>
                <w:rFonts w:ascii="Franklin Gothic Book" w:hAnsi="Franklin Gothic Book"/>
                <w:sz w:val="20"/>
              </w:rPr>
            </w:pPr>
            <w:r w:rsidRPr="00BC0057">
              <w:rPr>
                <w:rFonts w:ascii="Franklin Gothic Book" w:hAnsi="Franklin Gothic Book"/>
                <w:sz w:val="20"/>
              </w:rPr>
              <w:t>ASPR HC Preparedness and Response Capabilities, Capability 3, Continuity of Health Care Service Delivery</w:t>
            </w:r>
          </w:p>
          <w:p w14:paraId="0CAA67DD" w14:textId="77777777" w:rsidR="008104B9" w:rsidRDefault="008104B9" w:rsidP="008C7EEE">
            <w:pPr>
              <w:spacing w:before="40" w:after="40"/>
              <w:rPr>
                <w:rFonts w:ascii="Franklin Gothic Book" w:hAnsi="Franklin Gothic Book"/>
                <w:sz w:val="20"/>
              </w:rPr>
            </w:pPr>
            <w:r w:rsidRPr="00BC0057">
              <w:rPr>
                <w:rFonts w:ascii="Franklin Gothic Book" w:hAnsi="Franklin Gothic Book"/>
                <w:sz w:val="20"/>
              </w:rPr>
              <w:t>PHEP Preparedness and Response Capabilities, Capability 3, Emergency Operations Coordination</w:t>
            </w:r>
          </w:p>
          <w:p w14:paraId="611DD156" w14:textId="77777777" w:rsidR="008104B9" w:rsidRPr="008104B9" w:rsidRDefault="008104B9" w:rsidP="008104B9">
            <w:pPr>
              <w:rPr>
                <w:rFonts w:ascii="Franklin Gothic Book" w:hAnsi="Franklin Gothic Book"/>
                <w:sz w:val="20"/>
              </w:rPr>
            </w:pPr>
          </w:p>
          <w:p w14:paraId="7C2759E7" w14:textId="77777777" w:rsidR="008104B9" w:rsidRPr="008104B9" w:rsidRDefault="008104B9" w:rsidP="008104B9">
            <w:pPr>
              <w:rPr>
                <w:rFonts w:ascii="Franklin Gothic Book" w:hAnsi="Franklin Gothic Book"/>
                <w:sz w:val="20"/>
              </w:rPr>
            </w:pPr>
          </w:p>
          <w:p w14:paraId="7A7A48DE" w14:textId="77777777" w:rsidR="008104B9" w:rsidRPr="008104B9" w:rsidRDefault="008104B9" w:rsidP="008104B9">
            <w:pPr>
              <w:rPr>
                <w:rFonts w:ascii="Franklin Gothic Book" w:hAnsi="Franklin Gothic Book"/>
                <w:sz w:val="20"/>
              </w:rPr>
            </w:pPr>
          </w:p>
          <w:p w14:paraId="035B4C38" w14:textId="77777777" w:rsidR="008104B9" w:rsidRPr="008104B9" w:rsidRDefault="008104B9" w:rsidP="008104B9">
            <w:pPr>
              <w:rPr>
                <w:rFonts w:ascii="Franklin Gothic Book" w:hAnsi="Franklin Gothic Book"/>
                <w:sz w:val="20"/>
              </w:rPr>
            </w:pPr>
          </w:p>
          <w:p w14:paraId="4F6983B6" w14:textId="77777777" w:rsidR="008104B9" w:rsidRPr="008104B9" w:rsidRDefault="008104B9" w:rsidP="008104B9">
            <w:pPr>
              <w:rPr>
                <w:rFonts w:ascii="Franklin Gothic Book" w:hAnsi="Franklin Gothic Book"/>
                <w:sz w:val="20"/>
              </w:rPr>
            </w:pPr>
          </w:p>
          <w:p w14:paraId="6D2C614C" w14:textId="77777777" w:rsidR="008104B9" w:rsidRPr="008104B9" w:rsidRDefault="008104B9" w:rsidP="008104B9">
            <w:pPr>
              <w:rPr>
                <w:rFonts w:ascii="Franklin Gothic Book" w:hAnsi="Franklin Gothic Book"/>
                <w:sz w:val="20"/>
              </w:rPr>
            </w:pPr>
          </w:p>
          <w:p w14:paraId="6BDBC122" w14:textId="77777777" w:rsidR="008104B9" w:rsidRPr="008104B9" w:rsidRDefault="008104B9" w:rsidP="008104B9">
            <w:pPr>
              <w:rPr>
                <w:rFonts w:ascii="Franklin Gothic Book" w:hAnsi="Franklin Gothic Book"/>
                <w:sz w:val="20"/>
              </w:rPr>
            </w:pPr>
          </w:p>
          <w:p w14:paraId="093B9DB8" w14:textId="77777777" w:rsidR="008104B9" w:rsidRPr="008104B9" w:rsidRDefault="008104B9" w:rsidP="008104B9">
            <w:pPr>
              <w:rPr>
                <w:rFonts w:ascii="Franklin Gothic Book" w:hAnsi="Franklin Gothic Book"/>
                <w:sz w:val="20"/>
              </w:rPr>
            </w:pPr>
          </w:p>
          <w:p w14:paraId="56FB83CC" w14:textId="77777777" w:rsidR="008104B9" w:rsidRPr="008104B9" w:rsidRDefault="008104B9" w:rsidP="008104B9">
            <w:pPr>
              <w:rPr>
                <w:rFonts w:ascii="Franklin Gothic Book" w:hAnsi="Franklin Gothic Book"/>
                <w:sz w:val="20"/>
              </w:rPr>
            </w:pPr>
          </w:p>
          <w:p w14:paraId="282326BF" w14:textId="77777777" w:rsidR="008104B9" w:rsidRPr="008104B9" w:rsidRDefault="008104B9" w:rsidP="008104B9">
            <w:pPr>
              <w:rPr>
                <w:rFonts w:ascii="Franklin Gothic Book" w:hAnsi="Franklin Gothic Book"/>
                <w:sz w:val="20"/>
              </w:rPr>
            </w:pPr>
          </w:p>
          <w:p w14:paraId="707E7C5A" w14:textId="77777777" w:rsidR="008104B9" w:rsidRDefault="008104B9" w:rsidP="008104B9">
            <w:pPr>
              <w:rPr>
                <w:rFonts w:ascii="Franklin Gothic Book" w:hAnsi="Franklin Gothic Book"/>
                <w:sz w:val="20"/>
              </w:rPr>
            </w:pPr>
          </w:p>
          <w:p w14:paraId="6149D7C7" w14:textId="67923EC2" w:rsidR="008104B9" w:rsidRPr="008104B9" w:rsidRDefault="008104B9" w:rsidP="008104B9">
            <w:pPr>
              <w:rPr>
                <w:rFonts w:ascii="Franklin Gothic Book" w:hAnsi="Franklin Gothic Book"/>
                <w:sz w:val="20"/>
                <w:highlight w:val="yellow"/>
              </w:rPr>
            </w:pPr>
          </w:p>
        </w:tc>
        <w:tc>
          <w:tcPr>
            <w:tcW w:w="1170" w:type="dxa"/>
            <w:shd w:val="clear" w:color="auto" w:fill="FFFFFF"/>
            <w:vAlign w:val="center"/>
          </w:tcPr>
          <w:p w14:paraId="68E7DCEF" w14:textId="77777777" w:rsidR="008104B9" w:rsidRPr="00BC0057" w:rsidRDefault="008104B9" w:rsidP="008C7EEE">
            <w:pPr>
              <w:spacing w:before="40" w:after="40"/>
              <w:rPr>
                <w:rFonts w:ascii="Franklin Gothic Book" w:hAnsi="Franklin Gothic Book"/>
                <w:sz w:val="20"/>
              </w:rPr>
            </w:pPr>
          </w:p>
        </w:tc>
        <w:tc>
          <w:tcPr>
            <w:tcW w:w="1170" w:type="dxa"/>
            <w:shd w:val="clear" w:color="auto" w:fill="FFFFFF"/>
            <w:vAlign w:val="center"/>
          </w:tcPr>
          <w:p w14:paraId="2213AF64" w14:textId="77777777" w:rsidR="008104B9" w:rsidRPr="00CC1574" w:rsidRDefault="008104B9" w:rsidP="008C7EEE">
            <w:pPr>
              <w:spacing w:before="40" w:after="40"/>
              <w:jc w:val="center"/>
              <w:rPr>
                <w:rFonts w:ascii="Franklin Gothic Book" w:hAnsi="Franklin Gothic Book"/>
                <w:b/>
                <w:bCs/>
                <w:sz w:val="44"/>
                <w:szCs w:val="44"/>
              </w:rPr>
            </w:pPr>
            <w:r w:rsidRPr="00CC1574">
              <w:rPr>
                <w:rFonts w:ascii="Franklin Gothic Book" w:hAnsi="Franklin Gothic Book"/>
                <w:b/>
                <w:bCs/>
                <w:sz w:val="44"/>
                <w:szCs w:val="44"/>
              </w:rPr>
              <w:t>S</w:t>
            </w:r>
          </w:p>
        </w:tc>
        <w:tc>
          <w:tcPr>
            <w:tcW w:w="1260" w:type="dxa"/>
            <w:shd w:val="clear" w:color="auto" w:fill="FFFFFF"/>
            <w:vAlign w:val="center"/>
          </w:tcPr>
          <w:p w14:paraId="683C5EC0" w14:textId="77777777" w:rsidR="008104B9" w:rsidRPr="00CC1574" w:rsidRDefault="008104B9" w:rsidP="008C7EEE">
            <w:pPr>
              <w:spacing w:before="40" w:after="40"/>
              <w:rPr>
                <w:rFonts w:ascii="Franklin Gothic Book" w:hAnsi="Franklin Gothic Book"/>
                <w:sz w:val="44"/>
                <w:szCs w:val="44"/>
              </w:rPr>
            </w:pPr>
          </w:p>
        </w:tc>
        <w:tc>
          <w:tcPr>
            <w:tcW w:w="1170" w:type="dxa"/>
            <w:shd w:val="clear" w:color="auto" w:fill="FFFFFF"/>
            <w:vAlign w:val="center"/>
          </w:tcPr>
          <w:p w14:paraId="6F0BDA44" w14:textId="77777777" w:rsidR="008104B9" w:rsidRPr="00BC0057" w:rsidRDefault="008104B9" w:rsidP="008C7EEE">
            <w:pPr>
              <w:spacing w:before="40" w:after="40"/>
              <w:rPr>
                <w:rFonts w:ascii="Franklin Gothic Book" w:hAnsi="Franklin Gothic Book"/>
                <w:sz w:val="20"/>
              </w:rPr>
            </w:pPr>
          </w:p>
        </w:tc>
      </w:tr>
      <w:tr w:rsidR="008104B9" w:rsidRPr="00BC0057" w14:paraId="01D0CA48" w14:textId="77777777" w:rsidTr="008C7EEE">
        <w:trPr>
          <w:cantSplit/>
        </w:trPr>
        <w:tc>
          <w:tcPr>
            <w:tcW w:w="2065" w:type="dxa"/>
            <w:shd w:val="clear" w:color="auto" w:fill="F2F2F2"/>
            <w:vAlign w:val="center"/>
          </w:tcPr>
          <w:p w14:paraId="79865567" w14:textId="77777777" w:rsidR="008104B9" w:rsidRPr="00BC0057" w:rsidRDefault="008104B9" w:rsidP="008C7EEE">
            <w:pPr>
              <w:spacing w:before="40" w:after="40"/>
              <w:rPr>
                <w:rFonts w:ascii="Franklin Gothic Book" w:hAnsi="Franklin Gothic Book"/>
                <w:sz w:val="20"/>
                <w:highlight w:val="yellow"/>
              </w:rPr>
            </w:pPr>
            <w:r w:rsidRPr="00BC0057">
              <w:rPr>
                <w:rFonts w:ascii="Franklin Gothic Book" w:hAnsi="Franklin Gothic Book"/>
                <w:sz w:val="20"/>
              </w:rPr>
              <w:t>4. Participants will identify communications strategies and notifications</w:t>
            </w:r>
          </w:p>
        </w:tc>
        <w:tc>
          <w:tcPr>
            <w:tcW w:w="2520" w:type="dxa"/>
            <w:shd w:val="clear" w:color="auto" w:fill="F2F2F2"/>
            <w:vAlign w:val="center"/>
          </w:tcPr>
          <w:p w14:paraId="31874741" w14:textId="77777777" w:rsidR="008104B9" w:rsidRPr="00BC0057" w:rsidRDefault="008104B9" w:rsidP="008C7EEE">
            <w:pPr>
              <w:spacing w:before="40" w:after="40"/>
              <w:rPr>
                <w:rFonts w:ascii="Franklin Gothic Book" w:hAnsi="Franklin Gothic Book"/>
                <w:sz w:val="20"/>
              </w:rPr>
            </w:pPr>
            <w:r w:rsidRPr="00BC0057">
              <w:rPr>
                <w:rFonts w:ascii="Franklin Gothic Book" w:hAnsi="Franklin Gothic Book"/>
                <w:sz w:val="20"/>
              </w:rPr>
              <w:t>ASPR HC Preparedness and Response Capabilities, Capability 3, Continuity of Health Care Service Delivery</w:t>
            </w:r>
          </w:p>
          <w:p w14:paraId="2DC565C0" w14:textId="77777777" w:rsidR="008104B9" w:rsidRPr="00BC0057" w:rsidRDefault="008104B9" w:rsidP="008C7EEE">
            <w:pPr>
              <w:spacing w:before="40" w:after="40"/>
              <w:rPr>
                <w:rFonts w:ascii="Franklin Gothic Book" w:hAnsi="Franklin Gothic Book"/>
                <w:sz w:val="20"/>
                <w:highlight w:val="yellow"/>
              </w:rPr>
            </w:pPr>
            <w:r w:rsidRPr="00BC0057">
              <w:rPr>
                <w:rFonts w:ascii="Franklin Gothic Book" w:hAnsi="Franklin Gothic Book"/>
                <w:sz w:val="20"/>
              </w:rPr>
              <w:t>PHEP Preparedness and Response Capabilities, Capability 4; Emergency Public Information &amp; Warning, Capability 2, Community Recovery &amp; Capability 6, Information Sharing</w:t>
            </w:r>
          </w:p>
        </w:tc>
        <w:tc>
          <w:tcPr>
            <w:tcW w:w="1170" w:type="dxa"/>
            <w:shd w:val="clear" w:color="auto" w:fill="F2F2F2"/>
            <w:vAlign w:val="center"/>
          </w:tcPr>
          <w:p w14:paraId="08DD4820" w14:textId="77777777" w:rsidR="008104B9" w:rsidRPr="00BC0057" w:rsidRDefault="008104B9" w:rsidP="008C7EEE">
            <w:pPr>
              <w:spacing w:before="40" w:after="40"/>
              <w:rPr>
                <w:rFonts w:ascii="Franklin Gothic Book" w:hAnsi="Franklin Gothic Book"/>
              </w:rPr>
            </w:pPr>
          </w:p>
        </w:tc>
        <w:tc>
          <w:tcPr>
            <w:tcW w:w="1170" w:type="dxa"/>
            <w:shd w:val="clear" w:color="auto" w:fill="F2F2F2"/>
            <w:vAlign w:val="center"/>
          </w:tcPr>
          <w:p w14:paraId="2C24B125" w14:textId="77777777" w:rsidR="008104B9" w:rsidRPr="00CC1574" w:rsidRDefault="008104B9" w:rsidP="008C7EEE">
            <w:pPr>
              <w:spacing w:before="40" w:after="40"/>
              <w:rPr>
                <w:rFonts w:ascii="Franklin Gothic Book" w:hAnsi="Franklin Gothic Book"/>
                <w:sz w:val="44"/>
                <w:szCs w:val="44"/>
              </w:rPr>
            </w:pPr>
          </w:p>
        </w:tc>
        <w:tc>
          <w:tcPr>
            <w:tcW w:w="1260" w:type="dxa"/>
            <w:shd w:val="clear" w:color="auto" w:fill="F2F2F2"/>
            <w:vAlign w:val="center"/>
          </w:tcPr>
          <w:p w14:paraId="16AC90CA" w14:textId="77777777" w:rsidR="008104B9" w:rsidRPr="00CC1574" w:rsidRDefault="008104B9" w:rsidP="008C7EEE">
            <w:pPr>
              <w:spacing w:before="40" w:after="40"/>
              <w:jc w:val="center"/>
              <w:rPr>
                <w:rFonts w:ascii="Franklin Gothic Book" w:hAnsi="Franklin Gothic Book"/>
                <w:b/>
                <w:bCs/>
                <w:sz w:val="44"/>
                <w:szCs w:val="44"/>
              </w:rPr>
            </w:pPr>
            <w:r w:rsidRPr="00CC1574">
              <w:rPr>
                <w:rFonts w:ascii="Franklin Gothic Book" w:hAnsi="Franklin Gothic Book"/>
                <w:b/>
                <w:bCs/>
                <w:sz w:val="44"/>
                <w:szCs w:val="44"/>
              </w:rPr>
              <w:t>M</w:t>
            </w:r>
          </w:p>
        </w:tc>
        <w:tc>
          <w:tcPr>
            <w:tcW w:w="1170" w:type="dxa"/>
            <w:shd w:val="clear" w:color="auto" w:fill="F2F2F2"/>
            <w:vAlign w:val="center"/>
          </w:tcPr>
          <w:p w14:paraId="753B5FA2" w14:textId="77777777" w:rsidR="008104B9" w:rsidRPr="00BC0057" w:rsidRDefault="008104B9" w:rsidP="008C7EEE">
            <w:pPr>
              <w:spacing w:before="40" w:after="40"/>
              <w:rPr>
                <w:rFonts w:ascii="Franklin Gothic Book" w:hAnsi="Franklin Gothic Book"/>
                <w:sz w:val="20"/>
              </w:rPr>
            </w:pPr>
          </w:p>
        </w:tc>
      </w:tr>
      <w:tr w:rsidR="008104B9" w:rsidRPr="00BC0057" w14:paraId="5F8BEEBF" w14:textId="77777777" w:rsidTr="008C7EEE">
        <w:trPr>
          <w:cantSplit/>
        </w:trPr>
        <w:tc>
          <w:tcPr>
            <w:tcW w:w="2065" w:type="dxa"/>
            <w:shd w:val="clear" w:color="auto" w:fill="FFFFFF" w:themeFill="background1"/>
            <w:vAlign w:val="center"/>
          </w:tcPr>
          <w:p w14:paraId="41ECEC85" w14:textId="77777777" w:rsidR="008104B9" w:rsidRPr="00BC0057" w:rsidRDefault="008104B9" w:rsidP="008C7EEE">
            <w:pPr>
              <w:spacing w:before="40" w:after="40"/>
              <w:rPr>
                <w:rFonts w:ascii="Franklin Gothic Book" w:hAnsi="Franklin Gothic Book"/>
                <w:sz w:val="20"/>
              </w:rPr>
            </w:pPr>
            <w:r w:rsidRPr="00BC0057">
              <w:rPr>
                <w:rFonts w:ascii="Franklin Gothic Book" w:hAnsi="Franklin Gothic Book"/>
                <w:sz w:val="20"/>
              </w:rPr>
              <w:t>5. Participants will Identify Alternate Operating Facilities.</w:t>
            </w:r>
          </w:p>
        </w:tc>
        <w:tc>
          <w:tcPr>
            <w:tcW w:w="2520" w:type="dxa"/>
            <w:shd w:val="clear" w:color="auto" w:fill="FFFFFF" w:themeFill="background1"/>
            <w:vAlign w:val="center"/>
          </w:tcPr>
          <w:p w14:paraId="393A8548" w14:textId="77777777" w:rsidR="008104B9" w:rsidRPr="00BC0057" w:rsidRDefault="008104B9" w:rsidP="008C7EEE">
            <w:pPr>
              <w:spacing w:before="40" w:after="40"/>
              <w:rPr>
                <w:rFonts w:ascii="Franklin Gothic Book" w:hAnsi="Franklin Gothic Book"/>
                <w:sz w:val="20"/>
              </w:rPr>
            </w:pPr>
            <w:r w:rsidRPr="00BC0057">
              <w:rPr>
                <w:rFonts w:ascii="Franklin Gothic Book" w:hAnsi="Franklin Gothic Book"/>
                <w:sz w:val="20"/>
              </w:rPr>
              <w:t>ASPR HC Preparedness and Response Capabilities, Capability 3, Continuity of Health Care Service Delivery</w:t>
            </w:r>
          </w:p>
          <w:p w14:paraId="1517F945" w14:textId="77777777" w:rsidR="008104B9" w:rsidRPr="00BC0057" w:rsidRDefault="008104B9" w:rsidP="008C7EEE">
            <w:pPr>
              <w:spacing w:before="40" w:after="40"/>
              <w:rPr>
                <w:rFonts w:ascii="Franklin Gothic Book" w:hAnsi="Franklin Gothic Book"/>
                <w:sz w:val="20"/>
              </w:rPr>
            </w:pPr>
            <w:r w:rsidRPr="00BC0057">
              <w:rPr>
                <w:rFonts w:ascii="Franklin Gothic Book" w:hAnsi="Franklin Gothic Book"/>
                <w:sz w:val="20"/>
              </w:rPr>
              <w:t>PHEP Preparedness and Response Capabilities, Capability 2, Community Recovery, Capability 4, Emergency Operations Coordination</w:t>
            </w:r>
          </w:p>
        </w:tc>
        <w:tc>
          <w:tcPr>
            <w:tcW w:w="1170" w:type="dxa"/>
            <w:shd w:val="clear" w:color="auto" w:fill="FFFFFF" w:themeFill="background1"/>
            <w:vAlign w:val="center"/>
          </w:tcPr>
          <w:p w14:paraId="53C284F0" w14:textId="77777777" w:rsidR="008104B9" w:rsidRPr="00CC1574" w:rsidRDefault="008104B9" w:rsidP="008C7EEE">
            <w:pPr>
              <w:spacing w:before="40" w:after="40"/>
              <w:jc w:val="center"/>
              <w:rPr>
                <w:rFonts w:ascii="Franklin Gothic Book" w:hAnsi="Franklin Gothic Book"/>
                <w:b/>
                <w:bCs/>
                <w:sz w:val="44"/>
                <w:szCs w:val="44"/>
              </w:rPr>
            </w:pPr>
            <w:r w:rsidRPr="00CC1574">
              <w:rPr>
                <w:rFonts w:ascii="Franklin Gothic Book" w:hAnsi="Franklin Gothic Book"/>
                <w:b/>
                <w:bCs/>
                <w:sz w:val="44"/>
                <w:szCs w:val="44"/>
              </w:rPr>
              <w:t>P</w:t>
            </w:r>
          </w:p>
        </w:tc>
        <w:tc>
          <w:tcPr>
            <w:tcW w:w="1170" w:type="dxa"/>
            <w:shd w:val="clear" w:color="auto" w:fill="FFFFFF" w:themeFill="background1"/>
            <w:vAlign w:val="center"/>
          </w:tcPr>
          <w:p w14:paraId="6872BFDB" w14:textId="77777777" w:rsidR="008104B9" w:rsidRPr="00BC0057" w:rsidRDefault="008104B9" w:rsidP="008C7EEE">
            <w:pPr>
              <w:spacing w:before="40" w:after="40"/>
              <w:rPr>
                <w:rFonts w:ascii="Franklin Gothic Book" w:hAnsi="Franklin Gothic Book"/>
              </w:rPr>
            </w:pPr>
          </w:p>
        </w:tc>
        <w:tc>
          <w:tcPr>
            <w:tcW w:w="1260" w:type="dxa"/>
            <w:shd w:val="clear" w:color="auto" w:fill="FFFFFF" w:themeFill="background1"/>
            <w:vAlign w:val="center"/>
          </w:tcPr>
          <w:p w14:paraId="15371824" w14:textId="77777777" w:rsidR="008104B9" w:rsidRPr="00BC0057" w:rsidRDefault="008104B9" w:rsidP="008C7EEE">
            <w:pPr>
              <w:spacing w:before="40" w:after="40"/>
              <w:rPr>
                <w:rFonts w:ascii="Franklin Gothic Book" w:hAnsi="Franklin Gothic Book"/>
              </w:rPr>
            </w:pPr>
          </w:p>
        </w:tc>
        <w:tc>
          <w:tcPr>
            <w:tcW w:w="1170" w:type="dxa"/>
            <w:shd w:val="clear" w:color="auto" w:fill="FFFFFF" w:themeFill="background1"/>
            <w:vAlign w:val="center"/>
          </w:tcPr>
          <w:p w14:paraId="7DA5DFE9" w14:textId="77777777" w:rsidR="008104B9" w:rsidRPr="00BC0057" w:rsidRDefault="008104B9" w:rsidP="008C7EEE">
            <w:pPr>
              <w:spacing w:before="40" w:after="40"/>
              <w:rPr>
                <w:rFonts w:ascii="Franklin Gothic Book" w:hAnsi="Franklin Gothic Book"/>
                <w:sz w:val="20"/>
              </w:rPr>
            </w:pPr>
          </w:p>
        </w:tc>
      </w:tr>
    </w:tbl>
    <w:p w14:paraId="1652EE08" w14:textId="77777777" w:rsidR="008104B9" w:rsidRPr="00BC0057" w:rsidRDefault="008104B9" w:rsidP="008104B9">
      <w:pPr>
        <w:pStyle w:val="HSEEPFigureTitle"/>
        <w:jc w:val="left"/>
        <w:rPr>
          <w:rFonts w:ascii="Franklin Gothic Book" w:hAnsi="Franklin Gothic Book"/>
          <w:b w:val="0"/>
        </w:rPr>
      </w:pPr>
      <w:r w:rsidRPr="00BC0057">
        <w:rPr>
          <w:rFonts w:ascii="Franklin Gothic Book" w:hAnsi="Franklin Gothic Book"/>
          <w:b w:val="0"/>
        </w:rPr>
        <w:t>Table 1. Summary of Core Capability Performance</w:t>
      </w:r>
    </w:p>
    <w:p w14:paraId="068257D1" w14:textId="77777777" w:rsidR="008104B9" w:rsidRPr="00BC0057" w:rsidRDefault="008104B9" w:rsidP="008104B9">
      <w:pPr>
        <w:pStyle w:val="BodyTextBold"/>
        <w:rPr>
          <w:rFonts w:ascii="Franklin Gothic Book" w:hAnsi="Franklin Gothic Book"/>
        </w:rPr>
      </w:pPr>
      <w:r w:rsidRPr="00BC0057">
        <w:rPr>
          <w:rFonts w:ascii="Franklin Gothic Book" w:hAnsi="Franklin Gothic Book"/>
        </w:rPr>
        <w:t>Ratings Definitions:</w:t>
      </w:r>
    </w:p>
    <w:p w14:paraId="516F9529" w14:textId="77777777" w:rsidR="008104B9" w:rsidRPr="00BC0057" w:rsidRDefault="008104B9" w:rsidP="008104B9">
      <w:pPr>
        <w:pStyle w:val="BodyText"/>
        <w:jc w:val="both"/>
        <w:rPr>
          <w:rFonts w:ascii="Franklin Gothic Book" w:hAnsi="Franklin Gothic Book"/>
        </w:rPr>
      </w:pPr>
      <w:r w:rsidRPr="00BC0057">
        <w:rPr>
          <w:rStyle w:val="BodyTextBoldChar"/>
          <w:rFonts w:ascii="Franklin Gothic Book" w:hAnsi="Franklin Gothic Book"/>
        </w:rPr>
        <w:lastRenderedPageBreak/>
        <w:t>Performed without Challenges (P):</w:t>
      </w:r>
      <w:r w:rsidRPr="00BC0057">
        <w:rPr>
          <w:rFonts w:ascii="Franklin Gothic Book" w:hAnsi="Franklin Gothic Book"/>
        </w:rPr>
        <w:t xml:space="preserve"> The targets and critical tasks associated with the capability were completed in a manner that achieved the objective(s) and did not negatively impact the performance of other activities. Performance of this activity did not contribute to additional health and/or safety risks for the public or for emergency workers, and it was conducted in accordance with applicable plans, policies, procedures, regulations, and laws.</w:t>
      </w:r>
    </w:p>
    <w:p w14:paraId="40BA347D" w14:textId="77777777" w:rsidR="008104B9" w:rsidRPr="00BC0057" w:rsidRDefault="008104B9" w:rsidP="008104B9">
      <w:pPr>
        <w:pStyle w:val="BodyText"/>
        <w:jc w:val="both"/>
        <w:rPr>
          <w:rFonts w:ascii="Franklin Gothic Book" w:hAnsi="Franklin Gothic Book"/>
        </w:rPr>
      </w:pPr>
      <w:r w:rsidRPr="00BC0057">
        <w:rPr>
          <w:rStyle w:val="BodyTextBoldChar"/>
          <w:rFonts w:ascii="Franklin Gothic Book" w:hAnsi="Franklin Gothic Book"/>
        </w:rPr>
        <w:t>Performed with Some Challenges (S):</w:t>
      </w:r>
      <w:r w:rsidRPr="00BC0057">
        <w:rPr>
          <w:rFonts w:ascii="Franklin Gothic Book" w:hAnsi="Franklin Gothic Book"/>
        </w:rPr>
        <w:t xml:space="preserve"> The targets and critical tasks associated with the capability were completed in a manner that achieved the objective(s) and did not negatively impact the performance of other activities. Performance of this activity did not contribute to additional health and/or safety risks for the public or for emergency workers, and it was conducted in accordance with applicable plans, policies, procedures, regulations, and laws. However, opportunities to enhance effectiveness and/or efficiency were identified.</w:t>
      </w:r>
    </w:p>
    <w:p w14:paraId="427C7D25" w14:textId="77777777" w:rsidR="008104B9" w:rsidRPr="00BC0057" w:rsidRDefault="008104B9" w:rsidP="008104B9">
      <w:pPr>
        <w:pStyle w:val="BodyText"/>
        <w:jc w:val="both"/>
        <w:rPr>
          <w:rFonts w:ascii="Franklin Gothic Book" w:hAnsi="Franklin Gothic Book"/>
        </w:rPr>
      </w:pPr>
      <w:r w:rsidRPr="00BC0057">
        <w:rPr>
          <w:rStyle w:val="BodyTextBoldChar"/>
          <w:rFonts w:ascii="Franklin Gothic Book" w:hAnsi="Franklin Gothic Book"/>
        </w:rPr>
        <w:t>Performed with Major Challenges (M):</w:t>
      </w:r>
      <w:r w:rsidRPr="00BC0057">
        <w:rPr>
          <w:rFonts w:ascii="Franklin Gothic Book" w:hAnsi="Franklin Gothic Book"/>
        </w:rPr>
        <w:t xml:space="preserve"> The targets and critical tasks associated with the capability were completed in a manner that achieved the objective(s), but some or all of the following were observed: demonstrated performance had a negative impact on the performance of other activities; contributed to additional health and/or safety risks for the public or for emergency workers; and/or was not conducted in accordance with applicable plans, policies, procedures, regulations, and laws.</w:t>
      </w:r>
    </w:p>
    <w:p w14:paraId="3CD9D733" w14:textId="77777777" w:rsidR="008104B9" w:rsidRPr="00BC0057" w:rsidRDefault="008104B9" w:rsidP="008104B9">
      <w:pPr>
        <w:pStyle w:val="BodyText"/>
        <w:jc w:val="both"/>
        <w:rPr>
          <w:rFonts w:ascii="Franklin Gothic Book" w:hAnsi="Franklin Gothic Book"/>
        </w:rPr>
      </w:pPr>
      <w:r w:rsidRPr="00BC0057">
        <w:rPr>
          <w:rStyle w:val="BodyTextBoldChar"/>
          <w:rFonts w:ascii="Franklin Gothic Book" w:hAnsi="Franklin Gothic Book"/>
        </w:rPr>
        <w:t>Unable to be Performed (U):</w:t>
      </w:r>
      <w:r w:rsidRPr="00BC0057">
        <w:rPr>
          <w:rFonts w:ascii="Franklin Gothic Book" w:hAnsi="Franklin Gothic Book"/>
        </w:rPr>
        <w:t xml:space="preserve"> The targets and critical tasks associated with the capability were not performed in a manner that achieved the objective(s).</w:t>
      </w:r>
    </w:p>
    <w:p w14:paraId="0C218271" w14:textId="77777777" w:rsidR="008104B9" w:rsidRPr="00BC0057" w:rsidRDefault="008104B9" w:rsidP="008104B9">
      <w:pPr>
        <w:pStyle w:val="BodyText"/>
        <w:jc w:val="both"/>
        <w:rPr>
          <w:rFonts w:ascii="Franklin Gothic Book" w:hAnsi="Franklin Gothic Book"/>
        </w:rPr>
      </w:pPr>
      <w:r w:rsidRPr="00BC0057">
        <w:rPr>
          <w:rFonts w:ascii="Franklin Gothic Book" w:hAnsi="Franklin Gothic Book"/>
        </w:rPr>
        <w:t>The following sections provide an overview of the performance related to each exercise objective and associated capability, highlighting strengths and areas for improvement.</w:t>
      </w:r>
    </w:p>
    <w:p w14:paraId="7C95E464" w14:textId="77777777" w:rsidR="008104B9" w:rsidRPr="00BC0057" w:rsidRDefault="008104B9" w:rsidP="008104B9">
      <w:pPr>
        <w:pStyle w:val="BodyText"/>
        <w:jc w:val="both"/>
        <w:rPr>
          <w:rFonts w:ascii="Franklin Gothic Book" w:hAnsi="Franklin Gothic Book"/>
        </w:rPr>
        <w:sectPr w:rsidR="008104B9" w:rsidRPr="00BC0057" w:rsidSect="00A56ED7">
          <w:headerReference w:type="even" r:id="rId22"/>
          <w:footerReference w:type="default" r:id="rId23"/>
          <w:headerReference w:type="first" r:id="rId24"/>
          <w:pgSz w:w="12240" w:h="15840" w:code="1"/>
          <w:pgMar w:top="1440" w:right="1440" w:bottom="1440" w:left="1440" w:header="720" w:footer="720" w:gutter="0"/>
          <w:cols w:space="720"/>
          <w:docGrid w:linePitch="360"/>
        </w:sectPr>
      </w:pPr>
    </w:p>
    <w:p w14:paraId="1D67CB23" w14:textId="77777777" w:rsidR="008104B9" w:rsidRPr="00BC0057" w:rsidRDefault="008104B9" w:rsidP="008104B9">
      <w:pPr>
        <w:pStyle w:val="Heading1"/>
        <w:spacing w:before="200" w:after="120"/>
        <w:rPr>
          <w:rFonts w:ascii="Franklin Gothic Book" w:hAnsi="Franklin Gothic Book"/>
          <w:color w:val="005288"/>
        </w:rPr>
      </w:pPr>
      <w:bookmarkStart w:id="12" w:name="_Hlk73446839"/>
      <w:r>
        <w:rPr>
          <w:rFonts w:ascii="Franklin Gothic Book" w:hAnsi="Franklin Gothic Book"/>
          <w:color w:val="005288"/>
        </w:rPr>
        <w:lastRenderedPageBreak/>
        <w:t>Strengths and Areas of Improvement</w:t>
      </w:r>
    </w:p>
    <w:p w14:paraId="31E8CC77" w14:textId="77777777" w:rsidR="008104B9" w:rsidRDefault="008104B9" w:rsidP="008104B9">
      <w:pPr>
        <w:pStyle w:val="Heading2"/>
        <w:jc w:val="center"/>
        <w:rPr>
          <w:rFonts w:ascii="Franklin Gothic Book" w:hAnsi="Franklin Gothic Book"/>
          <w:color w:val="E36C0A" w:themeColor="accent6" w:themeShade="BF"/>
          <w:sz w:val="24"/>
          <w:szCs w:val="24"/>
        </w:rPr>
      </w:pPr>
      <w:r>
        <w:rPr>
          <w:rFonts w:ascii="Franklin Gothic Book" w:hAnsi="Franklin Gothic Book"/>
          <w:noProof/>
          <w:color w:val="E36C0A" w:themeColor="accent6" w:themeShade="BF"/>
          <w:sz w:val="24"/>
          <w:szCs w:val="24"/>
        </w:rPr>
        <w:drawing>
          <wp:inline distT="0" distB="0" distL="0" distR="0" wp14:anchorId="5AC8F91B" wp14:editId="6B0958D9">
            <wp:extent cx="384175" cy="359410"/>
            <wp:effectExtent l="0" t="0" r="0" b="2540"/>
            <wp:docPr id="21" name="Picture 21" descr="A close-up of a ceiling f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ceiling fan&#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175" cy="359410"/>
                    </a:xfrm>
                    <a:prstGeom prst="rect">
                      <a:avLst/>
                    </a:prstGeom>
                    <a:noFill/>
                  </pic:spPr>
                </pic:pic>
              </a:graphicData>
            </a:graphic>
          </wp:inline>
        </w:drawing>
      </w:r>
    </w:p>
    <w:tbl>
      <w:tblPr>
        <w:tblW w:w="9535" w:type="dxa"/>
        <w:tblCellMar>
          <w:left w:w="0" w:type="dxa"/>
          <w:right w:w="0" w:type="dxa"/>
        </w:tblCellMar>
        <w:tblLook w:val="04A0" w:firstRow="1" w:lastRow="0" w:firstColumn="1" w:lastColumn="0" w:noHBand="0" w:noVBand="1"/>
      </w:tblPr>
      <w:tblGrid>
        <w:gridCol w:w="9535"/>
      </w:tblGrid>
      <w:tr w:rsidR="008104B9" w14:paraId="220C035E" w14:textId="77777777" w:rsidTr="008C7EEE">
        <w:trPr>
          <w:trHeight w:val="458"/>
        </w:trPr>
        <w:tc>
          <w:tcPr>
            <w:tcW w:w="953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AF8C766" w14:textId="77777777" w:rsidR="008104B9" w:rsidRPr="006F6C81" w:rsidRDefault="008104B9" w:rsidP="008C7EEE">
            <w:pPr>
              <w:pStyle w:val="BodyText"/>
              <w:jc w:val="both"/>
              <w:rPr>
                <w:rFonts w:ascii="Franklin Gothic Book" w:hAnsi="Franklin Gothic Book"/>
                <w:color w:val="000000"/>
              </w:rPr>
            </w:pPr>
            <w:bookmarkStart w:id="13" w:name="_Hlk100138500"/>
            <w:r w:rsidRPr="006F6C81">
              <w:rPr>
                <w:rFonts w:ascii="Franklin Gothic Book" w:hAnsi="Franklin Gothic Book"/>
                <w:color w:val="000000"/>
              </w:rPr>
              <w:t xml:space="preserve">If you have additional </w:t>
            </w:r>
            <w:r w:rsidRPr="006F6C81">
              <w:rPr>
                <w:rFonts w:ascii="Franklin Gothic Book" w:hAnsi="Franklin Gothic Book"/>
                <w:b/>
                <w:bCs/>
                <w:i/>
                <w:iCs/>
                <w:color w:val="000000"/>
              </w:rPr>
              <w:t>strengths</w:t>
            </w:r>
            <w:r w:rsidRPr="006F6C81">
              <w:rPr>
                <w:rFonts w:ascii="Franklin Gothic Book" w:hAnsi="Franklin Gothic Book"/>
                <w:color w:val="000000"/>
              </w:rPr>
              <w:t xml:space="preserve"> to note, please add lines and supporting information as needed.</w:t>
            </w:r>
          </w:p>
          <w:p w14:paraId="449ACB76" w14:textId="77777777" w:rsidR="008104B9" w:rsidRDefault="008104B9" w:rsidP="008C7EEE">
            <w:pPr>
              <w:pStyle w:val="BodyText"/>
              <w:jc w:val="both"/>
              <w:rPr>
                <w:rFonts w:ascii="Franklin Gothic Book" w:hAnsi="Franklin Gothic Book"/>
                <w:color w:val="000000"/>
                <w:sz w:val="22"/>
                <w:szCs w:val="22"/>
              </w:rPr>
            </w:pPr>
            <w:r w:rsidRPr="006F6C81">
              <w:rPr>
                <w:rFonts w:ascii="Franklin Gothic Book" w:hAnsi="Franklin Gothic Book"/>
                <w:color w:val="000000"/>
              </w:rPr>
              <w:t xml:space="preserve">If you have additional </w:t>
            </w:r>
            <w:r w:rsidRPr="006F6C81">
              <w:rPr>
                <w:rFonts w:ascii="Franklin Gothic Book" w:hAnsi="Franklin Gothic Book"/>
                <w:b/>
                <w:bCs/>
                <w:i/>
                <w:iCs/>
                <w:color w:val="000000"/>
              </w:rPr>
              <w:t>Areas for Improvement</w:t>
            </w:r>
            <w:r w:rsidRPr="006F6C81">
              <w:rPr>
                <w:rFonts w:ascii="Franklin Gothic Book" w:hAnsi="Franklin Gothic Book"/>
                <w:color w:val="000000"/>
              </w:rPr>
              <w:t xml:space="preserve"> to note, please add lines and supporting information as needed. Additionally, ensure that “what was supposed to happen” and “what occurred” is accurately depicted for your organization in the following section.</w:t>
            </w:r>
            <w:r>
              <w:rPr>
                <w:rFonts w:ascii="Franklin Gothic Book" w:hAnsi="Franklin Gothic Book"/>
                <w:color w:val="000000"/>
                <w:sz w:val="22"/>
                <w:szCs w:val="22"/>
              </w:rPr>
              <w:t xml:space="preserve"> </w:t>
            </w:r>
          </w:p>
          <w:p w14:paraId="4506698C" w14:textId="22021FAE" w:rsidR="00C52D04" w:rsidRDefault="00C52D04" w:rsidP="008C7EEE">
            <w:pPr>
              <w:pStyle w:val="BodyText"/>
              <w:jc w:val="both"/>
              <w:rPr>
                <w:rFonts w:ascii="Franklin Gothic Book" w:hAnsi="Franklin Gothic Book"/>
                <w:sz w:val="22"/>
                <w:szCs w:val="22"/>
              </w:rPr>
            </w:pPr>
            <w:r>
              <w:rPr>
                <w:rFonts w:ascii="Franklin Gothic Book" w:hAnsi="Franklin Gothic Book"/>
                <w:color w:val="000000"/>
                <w:sz w:val="22"/>
                <w:szCs w:val="22"/>
              </w:rPr>
              <w:t>Reminder to delete non-applicable capabilities ASPR vs. PHEP</w:t>
            </w:r>
          </w:p>
        </w:tc>
        <w:bookmarkEnd w:id="13"/>
      </w:tr>
    </w:tbl>
    <w:p w14:paraId="41E9E904" w14:textId="77777777" w:rsidR="008104B9" w:rsidRPr="00516512" w:rsidRDefault="008104B9" w:rsidP="008104B9">
      <w:pPr>
        <w:pStyle w:val="Heading2"/>
        <w:jc w:val="both"/>
        <w:rPr>
          <w:rFonts w:ascii="Franklin Gothic Book" w:hAnsi="Franklin Gothic Book"/>
          <w:color w:val="E36C0A" w:themeColor="accent6" w:themeShade="BF"/>
          <w:sz w:val="24"/>
          <w:szCs w:val="24"/>
        </w:rPr>
      </w:pPr>
      <w:r w:rsidRPr="00516512">
        <w:rPr>
          <w:rFonts w:ascii="Franklin Gothic Book" w:hAnsi="Franklin Gothic Book"/>
          <w:color w:val="E36C0A" w:themeColor="accent6" w:themeShade="BF"/>
          <w:sz w:val="24"/>
          <w:szCs w:val="24"/>
        </w:rPr>
        <w:t>OBJECTIVE 1:  Participants will identify Mission Essential Functions (MEF) and identify staff roles and responsibilities that support the Mission Essential Functions for the organization they represent</w:t>
      </w:r>
      <w:r>
        <w:rPr>
          <w:rFonts w:ascii="Franklin Gothic Book" w:hAnsi="Franklin Gothic Book"/>
          <w:color w:val="E36C0A" w:themeColor="accent6" w:themeShade="BF"/>
          <w:sz w:val="24"/>
          <w:szCs w:val="24"/>
        </w:rPr>
        <w:t>.</w:t>
      </w:r>
    </w:p>
    <w:p w14:paraId="459D1D50" w14:textId="77777777" w:rsidR="008104B9" w:rsidRPr="00BC0057" w:rsidRDefault="008104B9" w:rsidP="008104B9">
      <w:pPr>
        <w:pStyle w:val="BodyText"/>
        <w:jc w:val="both"/>
        <w:rPr>
          <w:rFonts w:ascii="Franklin Gothic Book" w:hAnsi="Franklin Gothic Book"/>
        </w:rPr>
      </w:pPr>
      <w:r w:rsidRPr="00BC0057">
        <w:rPr>
          <w:rFonts w:ascii="Franklin Gothic Book" w:hAnsi="Franklin Gothic Book"/>
        </w:rPr>
        <w:t>The strengths and areas for improvement for each capability aligned to this objective are described in this section.</w:t>
      </w:r>
    </w:p>
    <w:p w14:paraId="377A5E41" w14:textId="77777777" w:rsidR="008104B9" w:rsidRPr="00516512" w:rsidRDefault="008104B9" w:rsidP="008104B9">
      <w:pPr>
        <w:pStyle w:val="Heading3"/>
        <w:jc w:val="both"/>
        <w:rPr>
          <w:rFonts w:ascii="Franklin Gothic Book" w:hAnsi="Franklin Gothic Book"/>
          <w:iCs/>
          <w:color w:val="005288"/>
        </w:rPr>
      </w:pPr>
      <w:r w:rsidRPr="00516512">
        <w:rPr>
          <w:rFonts w:ascii="Franklin Gothic Book" w:hAnsi="Franklin Gothic Book"/>
          <w:iCs/>
          <w:color w:val="005288"/>
        </w:rPr>
        <w:t>CAPABILITIES:  ASPR HC Preparedness and Response Capabilities, Capability 3, Continuity of Health Care Service Delivery; PHEP Preparedness and Response Capabilities, Capability 3, Emergency Operations Coordination</w:t>
      </w:r>
    </w:p>
    <w:p w14:paraId="6C7EB56F" w14:textId="3361D80A" w:rsidR="008104B9" w:rsidRPr="00BC0057" w:rsidRDefault="008104B9" w:rsidP="008104B9">
      <w:pPr>
        <w:keepNext/>
        <w:spacing w:before="240" w:after="160"/>
        <w:jc w:val="both"/>
        <w:outlineLvl w:val="2"/>
        <w:rPr>
          <w:rFonts w:ascii="Franklin Gothic Book" w:hAnsi="Franklin Gothic Book" w:cs="Arial"/>
        </w:rPr>
      </w:pPr>
      <w:bookmarkStart w:id="14" w:name="_Hlk103609263"/>
      <w:bookmarkEnd w:id="12"/>
      <w:r w:rsidRPr="00BC0057">
        <w:rPr>
          <w:rFonts w:ascii="Franklin Gothic Book" w:hAnsi="Franklin Gothic Book" w:cs="Arial"/>
          <w:b/>
          <w:bCs/>
          <w:color w:val="005288"/>
        </w:rPr>
        <w:t>Strength</w:t>
      </w:r>
      <w:bookmarkEnd w:id="14"/>
      <w:r w:rsidR="00CC1574">
        <w:rPr>
          <w:rFonts w:ascii="Franklin Gothic Book" w:hAnsi="Franklin Gothic Book" w:cs="Arial"/>
          <w:b/>
          <w:bCs/>
          <w:color w:val="005288"/>
        </w:rPr>
        <w:t xml:space="preserve"> 1</w:t>
      </w:r>
      <w:r w:rsidRPr="00BC0057">
        <w:rPr>
          <w:rFonts w:ascii="Franklin Gothic Book" w:hAnsi="Franklin Gothic Book" w:cs="Arial"/>
          <w:b/>
          <w:bCs/>
          <w:color w:val="005288"/>
        </w:rPr>
        <w:t xml:space="preserve">:  </w:t>
      </w:r>
      <w:r w:rsidRPr="00C52D04">
        <w:rPr>
          <w:rFonts w:ascii="Franklin Gothic Book" w:hAnsi="Franklin Gothic Book" w:cs="Arial"/>
        </w:rPr>
        <w:t xml:space="preserve">A vast majority of </w:t>
      </w:r>
      <w:bookmarkStart w:id="15" w:name="_Hlk104880680"/>
      <w:r w:rsidR="00CC1574">
        <w:rPr>
          <w:rFonts w:ascii="Franklin Gothic Book" w:hAnsi="Franklin Gothic Book" w:cs="Arial"/>
          <w:highlight w:val="yellow"/>
        </w:rPr>
        <w:t>[Enter Facility Name Here]</w:t>
      </w:r>
      <w:r w:rsidRPr="00BC0057">
        <w:rPr>
          <w:rFonts w:ascii="Franklin Gothic Book" w:hAnsi="Franklin Gothic Book" w:cs="Arial"/>
        </w:rPr>
        <w:t xml:space="preserve"> </w:t>
      </w:r>
      <w:bookmarkEnd w:id="15"/>
      <w:r w:rsidRPr="00BC0057">
        <w:rPr>
          <w:rFonts w:ascii="Franklin Gothic Book" w:hAnsi="Franklin Gothic Book" w:cs="Arial"/>
        </w:rPr>
        <w:t>participants were familiar with Continuity of Operations concepts and operations and in</w:t>
      </w:r>
      <w:r w:rsidR="00BA09E9">
        <w:rPr>
          <w:rFonts w:ascii="Franklin Gothic Book" w:hAnsi="Franklin Gothic Book" w:cs="Arial"/>
        </w:rPr>
        <w:t xml:space="preserve"> several</w:t>
      </w:r>
      <w:r w:rsidRPr="00BC0057">
        <w:rPr>
          <w:rFonts w:ascii="Franklin Gothic Book" w:hAnsi="Franklin Gothic Book" w:cs="Arial"/>
        </w:rPr>
        <w:t xml:space="preserve"> cases</w:t>
      </w:r>
      <w:r w:rsidR="00BA09E9">
        <w:rPr>
          <w:rFonts w:ascii="Franklin Gothic Book" w:hAnsi="Franklin Gothic Book" w:cs="Arial"/>
        </w:rPr>
        <w:t>,</w:t>
      </w:r>
      <w:r w:rsidRPr="00BC0057">
        <w:rPr>
          <w:rFonts w:ascii="Franklin Gothic Book" w:hAnsi="Franklin Gothic Book" w:cs="Arial"/>
        </w:rPr>
        <w:t xml:space="preserve"> their agencies Mission Essential Functions.</w:t>
      </w:r>
    </w:p>
    <w:p w14:paraId="54034AA6" w14:textId="77777777" w:rsidR="008104B9" w:rsidRPr="00BC0057" w:rsidRDefault="008104B9" w:rsidP="008104B9">
      <w:pPr>
        <w:pStyle w:val="Heading3"/>
        <w:jc w:val="both"/>
        <w:rPr>
          <w:rFonts w:ascii="Franklin Gothic Book" w:hAnsi="Franklin Gothic Book"/>
          <w:color w:val="005288"/>
        </w:rPr>
      </w:pPr>
      <w:r w:rsidRPr="00BC0057">
        <w:rPr>
          <w:rFonts w:ascii="Franklin Gothic Book" w:hAnsi="Franklin Gothic Book"/>
          <w:color w:val="005288"/>
        </w:rPr>
        <w:t>Areas for Improvement</w:t>
      </w:r>
    </w:p>
    <w:p w14:paraId="1D53AEBA" w14:textId="77777777" w:rsidR="008104B9" w:rsidRPr="00BC0057" w:rsidRDefault="008104B9" w:rsidP="008104B9">
      <w:pPr>
        <w:pStyle w:val="BodyText"/>
        <w:jc w:val="both"/>
        <w:rPr>
          <w:rFonts w:ascii="Franklin Gothic Book" w:hAnsi="Franklin Gothic Book"/>
        </w:rPr>
      </w:pPr>
      <w:r w:rsidRPr="00BC0057">
        <w:rPr>
          <w:rFonts w:ascii="Franklin Gothic Book" w:hAnsi="Franklin Gothic Book"/>
        </w:rPr>
        <w:t>The following areas require improvement to achieve the full capability level:</w:t>
      </w:r>
    </w:p>
    <w:p w14:paraId="2E62E90B" w14:textId="6BD2FCDB" w:rsidR="008104B9" w:rsidRPr="00BC0057" w:rsidRDefault="008104B9" w:rsidP="008104B9">
      <w:pPr>
        <w:rPr>
          <w:rFonts w:ascii="Franklin Gothic Book" w:hAnsi="Franklin Gothic Book"/>
        </w:rPr>
      </w:pPr>
      <w:r w:rsidRPr="00BC0057">
        <w:rPr>
          <w:rFonts w:ascii="Franklin Gothic Book" w:hAnsi="Franklin Gothic Book"/>
          <w:b/>
          <w:bCs/>
          <w:color w:val="1F497D" w:themeColor="text2"/>
        </w:rPr>
        <w:t>Area for Improvement 1:</w:t>
      </w:r>
      <w:r w:rsidRPr="00BC0057">
        <w:rPr>
          <w:rFonts w:ascii="Franklin Gothic Book" w:hAnsi="Franklin Gothic Book"/>
          <w:b/>
          <w:bCs/>
          <w:color w:val="244061" w:themeColor="accent1" w:themeShade="80"/>
          <w:sz w:val="28"/>
          <w:szCs w:val="28"/>
        </w:rPr>
        <w:t xml:space="preserve"> </w:t>
      </w:r>
      <w:r w:rsidRPr="00BC0057">
        <w:rPr>
          <w:rFonts w:ascii="Franklin Gothic Book" w:hAnsi="Franklin Gothic Book"/>
        </w:rPr>
        <w:t>Multiple</w:t>
      </w:r>
      <w:r w:rsidRPr="00BC0057">
        <w:rPr>
          <w:rFonts w:ascii="Franklin Gothic Book" w:hAnsi="Franklin Gothic Book"/>
          <w:b/>
          <w:bCs/>
          <w:sz w:val="28"/>
          <w:szCs w:val="28"/>
        </w:rPr>
        <w:t xml:space="preserve"> </w:t>
      </w:r>
      <w:r w:rsidRPr="00BC0057">
        <w:rPr>
          <w:rFonts w:ascii="Franklin Gothic Book" w:hAnsi="Franklin Gothic Book"/>
        </w:rPr>
        <w:t xml:space="preserve">participants were not able to clearly identify Mission Essential Functions (MEFs) for </w:t>
      </w:r>
      <w:r w:rsidR="00CC1574" w:rsidRPr="00CC1574">
        <w:rPr>
          <w:rFonts w:ascii="Franklin Gothic Book" w:hAnsi="Franklin Gothic Book"/>
          <w:highlight w:val="yellow"/>
        </w:rPr>
        <w:t>[Enter Facility Name Here]</w:t>
      </w:r>
      <w:r w:rsidRPr="00BC0057">
        <w:rPr>
          <w:rFonts w:ascii="Franklin Gothic Book" w:hAnsi="Franklin Gothic Book"/>
        </w:rPr>
        <w:t xml:space="preserve">.  </w:t>
      </w:r>
    </w:p>
    <w:p w14:paraId="23930BD0" w14:textId="77777777" w:rsidR="008104B9" w:rsidRPr="00BC0057" w:rsidRDefault="008104B9" w:rsidP="008104B9">
      <w:pPr>
        <w:rPr>
          <w:rFonts w:ascii="Franklin Gothic Book" w:hAnsi="Franklin Gothic Book"/>
        </w:rPr>
      </w:pPr>
    </w:p>
    <w:p w14:paraId="5B38E29C" w14:textId="77777777" w:rsidR="008104B9" w:rsidRPr="00BC0057" w:rsidRDefault="008104B9" w:rsidP="008104B9">
      <w:pPr>
        <w:rPr>
          <w:rFonts w:ascii="Franklin Gothic Book" w:hAnsi="Franklin Gothic Book"/>
        </w:rPr>
      </w:pPr>
      <w:r w:rsidRPr="00BC0057">
        <w:rPr>
          <w:rFonts w:ascii="Franklin Gothic Book" w:hAnsi="Franklin Gothic Book"/>
          <w:b/>
          <w:bCs/>
          <w:color w:val="1F497D" w:themeColor="text2"/>
        </w:rPr>
        <w:t>Reference</w:t>
      </w:r>
      <w:r w:rsidRPr="00BC0057">
        <w:rPr>
          <w:rFonts w:ascii="Franklin Gothic Book" w:hAnsi="Franklin Gothic Book"/>
          <w:b/>
          <w:bCs/>
          <w:color w:val="1F497D" w:themeColor="text2"/>
          <w:sz w:val="28"/>
          <w:szCs w:val="28"/>
        </w:rPr>
        <w:t>:</w:t>
      </w:r>
      <w:r w:rsidRPr="00BC0057">
        <w:rPr>
          <w:rFonts w:ascii="Franklin Gothic Book" w:hAnsi="Franklin Gothic Book"/>
          <w:b/>
          <w:bCs/>
          <w:color w:val="244061" w:themeColor="accent1" w:themeShade="80"/>
          <w:sz w:val="28"/>
          <w:szCs w:val="28"/>
        </w:rPr>
        <w:t xml:space="preserve">  </w:t>
      </w:r>
      <w:r w:rsidRPr="00BC0057">
        <w:rPr>
          <w:rFonts w:ascii="Franklin Gothic Book" w:hAnsi="Franklin Gothic Book"/>
        </w:rPr>
        <w:t>See Capabilities above, F.S.S. 381 Public Health: General Provisions, Continuity Guidance Circular 1- States, Territories, Tribal, and Local Government Jurisdictions and Private Sector Organizations</w:t>
      </w:r>
    </w:p>
    <w:p w14:paraId="305A4F6B" w14:textId="77777777" w:rsidR="008104B9" w:rsidRPr="00BC0057" w:rsidRDefault="008104B9" w:rsidP="008104B9">
      <w:pPr>
        <w:rPr>
          <w:rFonts w:ascii="Franklin Gothic Book" w:hAnsi="Franklin Gothic Book"/>
          <w:highlight w:val="yellow"/>
        </w:rPr>
      </w:pPr>
      <w:r w:rsidRPr="00BC0057">
        <w:rPr>
          <w:rFonts w:ascii="Franklin Gothic Book" w:hAnsi="Franklin Gothic Book"/>
          <w:noProof/>
        </w:rPr>
        <w:drawing>
          <wp:anchor distT="0" distB="0" distL="114300" distR="114300" simplePos="0" relativeHeight="251664384" behindDoc="1" locked="0" layoutInCell="1" allowOverlap="1" wp14:anchorId="60A26714" wp14:editId="515959FC">
            <wp:simplePos x="0" y="0"/>
            <wp:positionH relativeFrom="column">
              <wp:posOffset>4164330</wp:posOffset>
            </wp:positionH>
            <wp:positionV relativeFrom="paragraph">
              <wp:posOffset>121920</wp:posOffset>
            </wp:positionV>
            <wp:extent cx="1576705" cy="1418590"/>
            <wp:effectExtent l="0" t="0" r="4445" b="0"/>
            <wp:wrapTight wrapText="bothSides">
              <wp:wrapPolygon edited="0">
                <wp:start x="0" y="0"/>
                <wp:lineTo x="0" y="21175"/>
                <wp:lineTo x="21400" y="21175"/>
                <wp:lineTo x="21400"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6705"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5800F" w14:textId="53C30C4F" w:rsidR="008104B9" w:rsidRPr="00BC0057" w:rsidRDefault="008104B9" w:rsidP="008104B9">
      <w:pPr>
        <w:jc w:val="both"/>
        <w:rPr>
          <w:rFonts w:ascii="Franklin Gothic Book" w:hAnsi="Franklin Gothic Book" w:cs="Arial"/>
        </w:rPr>
      </w:pPr>
      <w:r w:rsidRPr="00BC0057">
        <w:rPr>
          <w:rFonts w:ascii="Franklin Gothic Book" w:hAnsi="Franklin Gothic Book"/>
          <w:b/>
          <w:bCs/>
          <w:color w:val="1F497D" w:themeColor="text2"/>
        </w:rPr>
        <w:t>Analysis:</w:t>
      </w:r>
      <w:r w:rsidRPr="00BC0057">
        <w:rPr>
          <w:rFonts w:ascii="Franklin Gothic Book" w:hAnsi="Franklin Gothic Book"/>
        </w:rPr>
        <w:t xml:space="preserve">  </w:t>
      </w:r>
      <w:r w:rsidRPr="00BC0057">
        <w:rPr>
          <w:rFonts w:ascii="Franklin Gothic Book" w:hAnsi="Franklin Gothic Book" w:cs="Arial"/>
        </w:rPr>
        <w:t xml:space="preserve">When an event, whether natural or manmade, the Continuity of Operations Plan established by </w:t>
      </w:r>
      <w:r w:rsidR="00CC1574" w:rsidRPr="00CC1574">
        <w:rPr>
          <w:rFonts w:ascii="Franklin Gothic Book" w:hAnsi="Franklin Gothic Book" w:cs="Arial"/>
          <w:highlight w:val="yellow"/>
        </w:rPr>
        <w:t xml:space="preserve">[Enter Facility Name </w:t>
      </w:r>
      <w:r w:rsidR="00BA09E9" w:rsidRPr="00CC1574">
        <w:rPr>
          <w:rFonts w:ascii="Franklin Gothic Book" w:hAnsi="Franklin Gothic Book" w:cs="Arial"/>
          <w:highlight w:val="yellow"/>
        </w:rPr>
        <w:t xml:space="preserve">Here] </w:t>
      </w:r>
      <w:r w:rsidR="00BA09E9" w:rsidRPr="00BC0057">
        <w:rPr>
          <w:rFonts w:ascii="Franklin Gothic Book" w:hAnsi="Franklin Gothic Book" w:cs="Arial"/>
        </w:rPr>
        <w:t>may</w:t>
      </w:r>
      <w:r w:rsidRPr="00BC0057">
        <w:rPr>
          <w:rFonts w:ascii="Franklin Gothic Book" w:hAnsi="Franklin Gothic Book" w:cs="Arial"/>
        </w:rPr>
        <w:t xml:space="preserve"> need to be activated.  Within an organizational COOP, Mission Essential Functions are the “cornerstone” for the plan and are required to be identified to ensure priority organizational operations continue to provide services needed for personnel.</w:t>
      </w:r>
      <w:r w:rsidRPr="00BC0057">
        <w:rPr>
          <w:rFonts w:ascii="Franklin Gothic Book" w:hAnsi="Franklin Gothic Book"/>
        </w:rPr>
        <w:t xml:space="preserve"> Proper identification of MEFs across participating personnel were murky and unable to agree upon the Mission </w:t>
      </w:r>
      <w:r w:rsidRPr="00BC0057">
        <w:rPr>
          <w:rFonts w:ascii="Franklin Gothic Book" w:hAnsi="Franklin Gothic Book"/>
        </w:rPr>
        <w:lastRenderedPageBreak/>
        <w:t xml:space="preserve">Essential Functions necessary to be maintained upon activation of the COOP Plan.  This lack of a shared common awareness is likely to cause confusion at the onset of a response to an incident requiring activation of the COOP Plan, resulting in a delayed response. It was clear that mission essential functions are not universally understood, thereby causing confusion and inefficiency in disaster response activities.  </w:t>
      </w:r>
      <w:r w:rsidRPr="00BC0057">
        <w:rPr>
          <w:rFonts w:ascii="Franklin Gothic Book" w:hAnsi="Franklin Gothic Book" w:cs="Arial"/>
        </w:rPr>
        <w:t xml:space="preserve">FEMA Guidance indicates that non-federal entities should identify its own essential functions that in turn will align to the National Essential Functions (NEFs). </w:t>
      </w:r>
      <w:r w:rsidR="00CC1574" w:rsidRPr="00CC1574">
        <w:rPr>
          <w:rFonts w:ascii="Franklin Gothic Book" w:hAnsi="Franklin Gothic Book" w:cs="Arial"/>
          <w:highlight w:val="yellow"/>
        </w:rPr>
        <w:t xml:space="preserve">[Enter Facility Name Here] </w:t>
      </w:r>
      <w:r w:rsidRPr="00BC0057">
        <w:rPr>
          <w:rFonts w:ascii="Franklin Gothic Book" w:hAnsi="Franklin Gothic Book" w:cs="Arial"/>
        </w:rPr>
        <w:t>will need to identify essential functions and critical services necessary to accomplish the organizational mission. Other agencies, organizations, and entities, both public and private sectors, may also find that their functions are contained within higher level essential functions and play a direct role in insuring the continuation of governmental functions.</w:t>
      </w:r>
    </w:p>
    <w:p w14:paraId="4F2E7E2A" w14:textId="77777777" w:rsidR="008104B9" w:rsidRDefault="008104B9" w:rsidP="008104B9">
      <w:pPr>
        <w:rPr>
          <w:rFonts w:ascii="Franklin Gothic Book" w:hAnsi="Franklin Gothic Book"/>
          <w:b/>
          <w:bCs/>
          <w:color w:val="1F497D" w:themeColor="text2"/>
        </w:rPr>
      </w:pPr>
      <w:bookmarkStart w:id="16" w:name="_Hlk74296626"/>
      <w:bookmarkStart w:id="17" w:name="_Hlk74555864"/>
      <w:bookmarkStart w:id="18" w:name="_Hlk74320454"/>
    </w:p>
    <w:p w14:paraId="45AAEC5F" w14:textId="7A19D9F6" w:rsidR="008104B9" w:rsidRPr="00BC0057" w:rsidRDefault="008104B9" w:rsidP="008104B9">
      <w:pPr>
        <w:rPr>
          <w:rFonts w:ascii="Franklin Gothic Book" w:hAnsi="Franklin Gothic Book"/>
        </w:rPr>
      </w:pPr>
      <w:r w:rsidRPr="00BC0057">
        <w:rPr>
          <w:rFonts w:ascii="Franklin Gothic Book" w:hAnsi="Franklin Gothic Book"/>
          <w:b/>
          <w:bCs/>
          <w:color w:val="1F497D" w:themeColor="text2"/>
        </w:rPr>
        <w:t>Recommendation 1:</w:t>
      </w:r>
      <w:r w:rsidRPr="00BC0057">
        <w:rPr>
          <w:rFonts w:ascii="Franklin Gothic Book" w:hAnsi="Franklin Gothic Book"/>
          <w:color w:val="244061" w:themeColor="accent1" w:themeShade="80"/>
        </w:rPr>
        <w:t xml:space="preserve"> </w:t>
      </w:r>
      <w:bookmarkEnd w:id="16"/>
      <w:bookmarkEnd w:id="17"/>
      <w:r w:rsidRPr="00BC0057">
        <w:rPr>
          <w:rFonts w:ascii="Franklin Gothic Book" w:hAnsi="Franklin Gothic Book"/>
        </w:rPr>
        <w:t xml:space="preserve">Review </w:t>
      </w:r>
      <w:r w:rsidR="00CC1574" w:rsidRPr="00CC1574">
        <w:rPr>
          <w:rFonts w:ascii="Franklin Gothic Book" w:hAnsi="Franklin Gothic Book"/>
          <w:highlight w:val="yellow"/>
        </w:rPr>
        <w:t xml:space="preserve">[Enter Facility Name </w:t>
      </w:r>
      <w:r w:rsidR="00BA09E9" w:rsidRPr="00CC1574">
        <w:rPr>
          <w:rFonts w:ascii="Franklin Gothic Book" w:hAnsi="Franklin Gothic Book"/>
          <w:highlight w:val="yellow"/>
        </w:rPr>
        <w:t xml:space="preserve">Here] </w:t>
      </w:r>
      <w:r w:rsidR="00BA09E9" w:rsidRPr="00BC0057">
        <w:rPr>
          <w:rFonts w:ascii="Franklin Gothic Book" w:hAnsi="Franklin Gothic Book"/>
        </w:rPr>
        <w:t>COOP</w:t>
      </w:r>
      <w:r w:rsidRPr="00BC0057">
        <w:rPr>
          <w:rFonts w:ascii="Franklin Gothic Book" w:hAnsi="Franklin Gothic Book"/>
        </w:rPr>
        <w:t xml:space="preserve"> plan to ensure Mission Essential Functions are clearly identified and current. </w:t>
      </w:r>
      <w:bookmarkEnd w:id="18"/>
    </w:p>
    <w:p w14:paraId="493ACD8E" w14:textId="77777777" w:rsidR="008104B9" w:rsidRPr="00BC0057" w:rsidRDefault="008104B9" w:rsidP="00565536">
      <w:pPr>
        <w:pStyle w:val="ListParagraph"/>
        <w:numPr>
          <w:ilvl w:val="0"/>
          <w:numId w:val="11"/>
        </w:numPr>
        <w:rPr>
          <w:rFonts w:ascii="Franklin Gothic Book" w:hAnsi="Franklin Gothic Book"/>
        </w:rPr>
      </w:pPr>
      <w:r w:rsidRPr="00BC0057">
        <w:rPr>
          <w:rFonts w:ascii="Franklin Gothic Book" w:hAnsi="Franklin Gothic Book"/>
        </w:rPr>
        <w:t xml:space="preserve">Dependent on organization MEFs may be informed by Florida Statute and/or Center for Medicare &amp; Medicaid Services (CMS) </w:t>
      </w:r>
    </w:p>
    <w:p w14:paraId="6FECA0A4" w14:textId="77777777" w:rsidR="008104B9" w:rsidRPr="00BC0057" w:rsidRDefault="008104B9" w:rsidP="008104B9">
      <w:pPr>
        <w:rPr>
          <w:rFonts w:ascii="Franklin Gothic Book" w:hAnsi="Franklin Gothic Book"/>
        </w:rPr>
      </w:pPr>
    </w:p>
    <w:p w14:paraId="63DBAE89" w14:textId="77777777" w:rsidR="008104B9" w:rsidRPr="00BC0057" w:rsidRDefault="008104B9" w:rsidP="008104B9">
      <w:pPr>
        <w:rPr>
          <w:rFonts w:ascii="Franklin Gothic Book" w:hAnsi="Franklin Gothic Book"/>
        </w:rPr>
      </w:pPr>
      <w:r w:rsidRPr="00BC0057">
        <w:rPr>
          <w:rFonts w:ascii="Franklin Gothic Book" w:hAnsi="Franklin Gothic Book"/>
          <w:b/>
          <w:bCs/>
          <w:color w:val="1F497D" w:themeColor="text2"/>
        </w:rPr>
        <w:t>Recommendation 2:</w:t>
      </w:r>
      <w:r w:rsidRPr="00BC0057">
        <w:rPr>
          <w:rFonts w:ascii="Franklin Gothic Book" w:hAnsi="Franklin Gothic Book"/>
          <w:color w:val="244061" w:themeColor="accent1" w:themeShade="80"/>
        </w:rPr>
        <w:t xml:space="preserve"> </w:t>
      </w:r>
      <w:r w:rsidRPr="00BC0057">
        <w:rPr>
          <w:rFonts w:ascii="Franklin Gothic Book" w:hAnsi="Franklin Gothic Book"/>
        </w:rPr>
        <w:t>Brief/train all staff on the core Mission Essential Functions of their assigned agency as determined by the above.</w:t>
      </w:r>
    </w:p>
    <w:p w14:paraId="7DC39A74" w14:textId="77777777" w:rsidR="008104B9" w:rsidRPr="00BC0057" w:rsidRDefault="008104B9" w:rsidP="008104B9">
      <w:pPr>
        <w:rPr>
          <w:rFonts w:ascii="Franklin Gothic Book" w:hAnsi="Franklin Gothic Book"/>
          <w:highlight w:val="yellow"/>
        </w:rPr>
      </w:pPr>
    </w:p>
    <w:p w14:paraId="5409486E" w14:textId="5C56ED3D" w:rsidR="008104B9" w:rsidRPr="00BC0057" w:rsidRDefault="008104B9" w:rsidP="008104B9">
      <w:pPr>
        <w:rPr>
          <w:rStyle w:val="Heading4Char"/>
          <w:rFonts w:ascii="Franklin Gothic Book" w:hAnsi="Franklin Gothic Book"/>
          <w:color w:val="005288"/>
        </w:rPr>
      </w:pPr>
      <w:bookmarkStart w:id="19" w:name="_Hlk74833716"/>
      <w:r w:rsidRPr="00BC0057">
        <w:rPr>
          <w:rFonts w:ascii="Franklin Gothic Book" w:hAnsi="Franklin Gothic Book"/>
          <w:b/>
          <w:bCs/>
          <w:color w:val="1F497D" w:themeColor="text2"/>
        </w:rPr>
        <w:t>Recommendation 3:</w:t>
      </w:r>
      <w:r w:rsidRPr="00BC0057">
        <w:rPr>
          <w:rFonts w:ascii="Franklin Gothic Book" w:hAnsi="Franklin Gothic Book"/>
          <w:color w:val="244061" w:themeColor="accent1" w:themeShade="80"/>
        </w:rPr>
        <w:t xml:space="preserve"> </w:t>
      </w:r>
      <w:bookmarkEnd w:id="19"/>
      <w:r w:rsidR="00CC1574" w:rsidRPr="00CC1574">
        <w:rPr>
          <w:rFonts w:ascii="Franklin Gothic Book" w:hAnsi="Franklin Gothic Book"/>
          <w:highlight w:val="yellow"/>
        </w:rPr>
        <w:t xml:space="preserve">[Enter Facility Name Here] </w:t>
      </w:r>
      <w:r w:rsidRPr="0039374F">
        <w:rPr>
          <w:rFonts w:ascii="Franklin Gothic Book" w:hAnsi="Franklin Gothic Book"/>
        </w:rPr>
        <w:t xml:space="preserve">to </w:t>
      </w:r>
      <w:r w:rsidRPr="00BC0057">
        <w:rPr>
          <w:rFonts w:ascii="Franklin Gothic Book" w:hAnsi="Franklin Gothic Book"/>
          <w:color w:val="244061" w:themeColor="accent1" w:themeShade="80"/>
        </w:rPr>
        <w:t>p</w:t>
      </w:r>
      <w:r w:rsidRPr="00BC0057">
        <w:rPr>
          <w:rFonts w:ascii="Franklin Gothic Book" w:hAnsi="Franklin Gothic Book"/>
        </w:rPr>
        <w:t>rovide a Senior leadership COOP orientation seminar to review and confirm key COOP planning elements.</w:t>
      </w:r>
    </w:p>
    <w:p w14:paraId="032C7A35" w14:textId="77777777" w:rsidR="008104B9" w:rsidRPr="00BC0057" w:rsidRDefault="008104B9" w:rsidP="008104B9">
      <w:pPr>
        <w:pStyle w:val="BodyText"/>
        <w:spacing w:after="0"/>
        <w:jc w:val="both"/>
        <w:rPr>
          <w:rFonts w:ascii="Franklin Gothic Book" w:hAnsi="Franklin Gothic Book"/>
          <w:b/>
          <w:bCs/>
          <w:color w:val="1F497D" w:themeColor="text2"/>
        </w:rPr>
      </w:pPr>
    </w:p>
    <w:p w14:paraId="5C58F95A" w14:textId="77777777" w:rsidR="008104B9" w:rsidRPr="00BC0057" w:rsidRDefault="008104B9" w:rsidP="008104B9">
      <w:pPr>
        <w:pStyle w:val="BodyText"/>
        <w:jc w:val="both"/>
        <w:rPr>
          <w:rFonts w:ascii="Franklin Gothic Book" w:hAnsi="Franklin Gothic Book"/>
        </w:rPr>
      </w:pPr>
      <w:r w:rsidRPr="00BC0057">
        <w:rPr>
          <w:rFonts w:ascii="Franklin Gothic Book" w:hAnsi="Franklin Gothic Book"/>
          <w:b/>
          <w:bCs/>
          <w:color w:val="1F497D" w:themeColor="text2"/>
        </w:rPr>
        <w:t>Recommendation 4:</w:t>
      </w:r>
      <w:r w:rsidRPr="00BC0057">
        <w:rPr>
          <w:rFonts w:ascii="Franklin Gothic Book" w:hAnsi="Franklin Gothic Book"/>
          <w:color w:val="244061" w:themeColor="accent1" w:themeShade="80"/>
        </w:rPr>
        <w:t xml:space="preserve"> </w:t>
      </w:r>
      <w:r w:rsidRPr="00BC0057">
        <w:rPr>
          <w:rFonts w:ascii="Franklin Gothic Book" w:hAnsi="Franklin Gothic Book"/>
        </w:rPr>
        <w:t>Include in position descriptions and performance reports organizational COOP responsibilities.</w:t>
      </w:r>
    </w:p>
    <w:p w14:paraId="5C62D114" w14:textId="77777777" w:rsidR="008104B9" w:rsidRPr="00BC0057" w:rsidRDefault="008104B9" w:rsidP="008104B9">
      <w:pPr>
        <w:pStyle w:val="BodyText"/>
        <w:jc w:val="both"/>
        <w:rPr>
          <w:rFonts w:ascii="Franklin Gothic Book" w:hAnsi="Franklin Gothic Book" w:cs="Arial"/>
        </w:rPr>
      </w:pPr>
      <w:r w:rsidRPr="00BC0057">
        <w:rPr>
          <w:rFonts w:ascii="Franklin Gothic Book" w:hAnsi="Franklin Gothic Book" w:cs="Arial"/>
          <w:b/>
          <w:bCs/>
          <w:color w:val="002060"/>
        </w:rPr>
        <w:t>Recommendation 5:</w:t>
      </w:r>
      <w:r w:rsidRPr="00BC0057">
        <w:rPr>
          <w:rFonts w:ascii="Franklin Gothic Book" w:hAnsi="Franklin Gothic Book" w:cs="Arial"/>
        </w:rPr>
        <w:t xml:space="preserve"> Conduct an agency level tabletop exercise (TTX) that includes validation of MEFs, supporting staff and other key COOP planning elements as identified in </w:t>
      </w:r>
      <w:hyperlink r:id="rId27" w:history="1">
        <w:r w:rsidRPr="00566630">
          <w:rPr>
            <w:rStyle w:val="Hyperlink"/>
            <w:rFonts w:ascii="Franklin Gothic Book" w:hAnsi="Franklin Gothic Book" w:cs="Arial"/>
          </w:rPr>
          <w:t>Continuity Guidance Circular -1</w:t>
        </w:r>
      </w:hyperlink>
      <w:r>
        <w:rPr>
          <w:rFonts w:ascii="Franklin Gothic Book" w:hAnsi="Franklin Gothic Book" w:cs="Arial"/>
        </w:rPr>
        <w:t xml:space="preserve"> (</w:t>
      </w:r>
      <w:r w:rsidRPr="00BC0057">
        <w:rPr>
          <w:rFonts w:ascii="Franklin Gothic Book" w:hAnsi="Franklin Gothic Book" w:cs="Arial"/>
        </w:rPr>
        <w:t>CGC</w:t>
      </w:r>
      <w:r>
        <w:rPr>
          <w:rFonts w:ascii="Franklin Gothic Book" w:hAnsi="Franklin Gothic Book" w:cs="Arial"/>
        </w:rPr>
        <w:t>-</w:t>
      </w:r>
      <w:r w:rsidRPr="00BC0057">
        <w:rPr>
          <w:rFonts w:ascii="Franklin Gothic Book" w:hAnsi="Franklin Gothic Book" w:cs="Arial"/>
        </w:rPr>
        <w:t>1</w:t>
      </w:r>
      <w:r>
        <w:rPr>
          <w:rFonts w:ascii="Franklin Gothic Book" w:hAnsi="Franklin Gothic Book" w:cs="Arial"/>
        </w:rPr>
        <w:t>)</w:t>
      </w:r>
      <w:r w:rsidRPr="00BC0057">
        <w:rPr>
          <w:rFonts w:ascii="Franklin Gothic Book" w:hAnsi="Franklin Gothic Book" w:cs="Arial"/>
        </w:rPr>
        <w:t xml:space="preserve">. </w:t>
      </w:r>
    </w:p>
    <w:p w14:paraId="55FBE5E0" w14:textId="0BE029B4" w:rsidR="008104B9" w:rsidRPr="00BC0057" w:rsidRDefault="008104B9" w:rsidP="008104B9">
      <w:pPr>
        <w:pStyle w:val="BodyText"/>
        <w:jc w:val="both"/>
        <w:rPr>
          <w:rStyle w:val="Heading4Char"/>
          <w:rFonts w:ascii="Franklin Gothic Book" w:hAnsi="Franklin Gothic Book"/>
          <w:color w:val="005288"/>
        </w:rPr>
      </w:pPr>
      <w:r w:rsidRPr="00BC0057">
        <w:rPr>
          <w:rFonts w:ascii="Franklin Gothic Book" w:hAnsi="Franklin Gothic Book" w:cs="Arial"/>
          <w:b/>
          <w:bCs/>
          <w:color w:val="002060"/>
        </w:rPr>
        <w:t>Recommendation 6:</w:t>
      </w:r>
      <w:r w:rsidRPr="00BC0057">
        <w:rPr>
          <w:rFonts w:ascii="Franklin Gothic Book" w:hAnsi="Franklin Gothic Book" w:cs="Arial"/>
        </w:rPr>
        <w:t xml:space="preserve"> Following the progressive planning approach (crawl, walk, run), following execution of a TTX, conduct a full-scale exercise that includes movement</w:t>
      </w:r>
      <w:r w:rsidR="00BA09E9">
        <w:rPr>
          <w:rFonts w:ascii="Franklin Gothic Book" w:hAnsi="Franklin Gothic Book" w:cs="Arial"/>
        </w:rPr>
        <w:t xml:space="preserve">, </w:t>
      </w:r>
      <w:r w:rsidRPr="00BC0057">
        <w:rPr>
          <w:rFonts w:ascii="Franklin Gothic Book" w:hAnsi="Franklin Gothic Book" w:cs="Arial"/>
        </w:rPr>
        <w:t>startup</w:t>
      </w:r>
      <w:r w:rsidR="00BA09E9">
        <w:rPr>
          <w:rFonts w:ascii="Franklin Gothic Book" w:hAnsi="Franklin Gothic Book" w:cs="Arial"/>
        </w:rPr>
        <w:t>,</w:t>
      </w:r>
      <w:r w:rsidRPr="00BC0057">
        <w:rPr>
          <w:rFonts w:ascii="Franklin Gothic Book" w:hAnsi="Franklin Gothic Book" w:cs="Arial"/>
        </w:rPr>
        <w:t xml:space="preserve"> as well as sustainment of an alternate facility identified in the </w:t>
      </w:r>
      <w:r w:rsidR="00BA09E9" w:rsidRPr="00393C7A">
        <w:rPr>
          <w:rFonts w:ascii="Franklin Gothic Book" w:hAnsi="Franklin Gothic Book"/>
          <w:b/>
          <w:bCs/>
          <w:color w:val="1F497D" w:themeColor="text2"/>
          <w:sz w:val="20"/>
          <w:szCs w:val="20"/>
        </w:rPr>
        <w:t>[</w:t>
      </w:r>
      <w:r w:rsidR="00BA09E9" w:rsidRPr="00BA09E9">
        <w:rPr>
          <w:rFonts w:ascii="Franklin Gothic Book" w:hAnsi="Franklin Gothic Book" w:cs="Arial"/>
          <w:highlight w:val="yellow"/>
        </w:rPr>
        <w:t>Enter Facility Name Here]</w:t>
      </w:r>
      <w:r w:rsidR="00BA09E9" w:rsidRPr="00393C7A">
        <w:rPr>
          <w:rFonts w:ascii="Franklin Gothic Book" w:hAnsi="Franklin Gothic Book"/>
          <w:sz w:val="22"/>
          <w:szCs w:val="22"/>
        </w:rPr>
        <w:t xml:space="preserve"> </w:t>
      </w:r>
      <w:r w:rsidRPr="00BC0057">
        <w:rPr>
          <w:rFonts w:ascii="Franklin Gothic Book" w:hAnsi="Franklin Gothic Book" w:cs="Arial"/>
        </w:rPr>
        <w:t>COOP plan.</w:t>
      </w:r>
    </w:p>
    <w:p w14:paraId="3BAE94A6" w14:textId="77777777" w:rsidR="008104B9" w:rsidRDefault="008104B9" w:rsidP="008104B9">
      <w:pPr>
        <w:pStyle w:val="Heading2"/>
        <w:jc w:val="center"/>
        <w:rPr>
          <w:rFonts w:ascii="Franklin Gothic Book" w:hAnsi="Franklin Gothic Book"/>
          <w:color w:val="E36C0A" w:themeColor="accent6" w:themeShade="BF"/>
          <w:sz w:val="24"/>
          <w:szCs w:val="24"/>
        </w:rPr>
      </w:pPr>
      <w:r>
        <w:rPr>
          <w:noProof/>
        </w:rPr>
        <w:drawing>
          <wp:inline distT="0" distB="0" distL="0" distR="0" wp14:anchorId="6BDDEBB7" wp14:editId="3BA8BD26">
            <wp:extent cx="382023" cy="361917"/>
            <wp:effectExtent l="0" t="0" r="0" b="635"/>
            <wp:docPr id="11" name="Picture 11" descr="Scroll clipart decorative symbol, Scroll decorative symbol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oll clipart decorative symbol, Scroll decorative symbol Transparent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2078" cy="380917"/>
                    </a:xfrm>
                    <a:prstGeom prst="rect">
                      <a:avLst/>
                    </a:prstGeom>
                    <a:noFill/>
                    <a:ln>
                      <a:noFill/>
                    </a:ln>
                  </pic:spPr>
                </pic:pic>
              </a:graphicData>
            </a:graphic>
          </wp:inline>
        </w:drawing>
      </w:r>
    </w:p>
    <w:p w14:paraId="338968B7" w14:textId="77777777" w:rsidR="008104B9" w:rsidRPr="00516512" w:rsidRDefault="008104B9" w:rsidP="008104B9">
      <w:pPr>
        <w:pStyle w:val="Heading2"/>
        <w:jc w:val="both"/>
        <w:rPr>
          <w:rFonts w:ascii="Franklin Gothic Book" w:hAnsi="Franklin Gothic Book"/>
          <w:color w:val="005288"/>
          <w:sz w:val="24"/>
          <w:szCs w:val="24"/>
        </w:rPr>
      </w:pPr>
      <w:r w:rsidRPr="00516512">
        <w:rPr>
          <w:rFonts w:ascii="Franklin Gothic Book" w:hAnsi="Franklin Gothic Book"/>
          <w:color w:val="E36C0A" w:themeColor="accent6" w:themeShade="BF"/>
          <w:sz w:val="24"/>
          <w:szCs w:val="24"/>
        </w:rPr>
        <w:t>OBJECTIVE 2:  Participants will discuss the status of various Memoranda of Understanding (MOU) with appropriate outside agencies and locations.</w:t>
      </w:r>
    </w:p>
    <w:p w14:paraId="3983081A" w14:textId="77777777" w:rsidR="008104B9" w:rsidRPr="00BC0057" w:rsidRDefault="008104B9" w:rsidP="008104B9">
      <w:pPr>
        <w:pStyle w:val="BodyText"/>
        <w:jc w:val="both"/>
        <w:rPr>
          <w:rFonts w:ascii="Franklin Gothic Book" w:hAnsi="Franklin Gothic Book"/>
        </w:rPr>
      </w:pPr>
      <w:r w:rsidRPr="00BC0057">
        <w:rPr>
          <w:rFonts w:ascii="Franklin Gothic Book" w:hAnsi="Franklin Gothic Book"/>
        </w:rPr>
        <w:t>The strengths and areas for improvement for each capability aligned to this objective are described in this section.</w:t>
      </w:r>
    </w:p>
    <w:p w14:paraId="72DA9C31" w14:textId="77777777" w:rsidR="008104B9" w:rsidRPr="00BC0057" w:rsidRDefault="008104B9" w:rsidP="008104B9">
      <w:pPr>
        <w:pStyle w:val="Heading3"/>
        <w:jc w:val="both"/>
        <w:rPr>
          <w:rFonts w:ascii="Franklin Gothic Book" w:hAnsi="Franklin Gothic Book"/>
          <w:iCs/>
          <w:color w:val="005288"/>
          <w:sz w:val="26"/>
          <w:szCs w:val="26"/>
        </w:rPr>
      </w:pPr>
      <w:r w:rsidRPr="00516512">
        <w:rPr>
          <w:rFonts w:ascii="Franklin Gothic Book" w:hAnsi="Franklin Gothic Book"/>
          <w:noProof/>
          <w:color w:val="005288"/>
        </w:rPr>
        <w:lastRenderedPageBreak/>
        <w:drawing>
          <wp:anchor distT="0" distB="0" distL="114300" distR="114300" simplePos="0" relativeHeight="251665408" behindDoc="1" locked="0" layoutInCell="1" allowOverlap="1" wp14:anchorId="536D2369" wp14:editId="1CF44D5C">
            <wp:simplePos x="0" y="0"/>
            <wp:positionH relativeFrom="column">
              <wp:posOffset>29210</wp:posOffset>
            </wp:positionH>
            <wp:positionV relativeFrom="paragraph">
              <wp:posOffset>48895</wp:posOffset>
            </wp:positionV>
            <wp:extent cx="2303145" cy="1501775"/>
            <wp:effectExtent l="0" t="0" r="1905" b="3175"/>
            <wp:wrapTight wrapText="bothSides">
              <wp:wrapPolygon edited="0">
                <wp:start x="0" y="0"/>
                <wp:lineTo x="0" y="21372"/>
                <wp:lineTo x="21439" y="21372"/>
                <wp:lineTo x="21439" y="0"/>
                <wp:lineTo x="0" y="0"/>
              </wp:wrapPolygon>
            </wp:wrapTight>
            <wp:docPr id="7" name="Picture 7"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uilding, outdoo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3145" cy="1501775"/>
                    </a:xfrm>
                    <a:prstGeom prst="rect">
                      <a:avLst/>
                    </a:prstGeom>
                    <a:noFill/>
                  </pic:spPr>
                </pic:pic>
              </a:graphicData>
            </a:graphic>
            <wp14:sizeRelH relativeFrom="margin">
              <wp14:pctWidth>0</wp14:pctWidth>
            </wp14:sizeRelH>
            <wp14:sizeRelV relativeFrom="margin">
              <wp14:pctHeight>0</wp14:pctHeight>
            </wp14:sizeRelV>
          </wp:anchor>
        </w:drawing>
      </w:r>
      <w:r w:rsidRPr="00516512">
        <w:rPr>
          <w:rFonts w:ascii="Franklin Gothic Book" w:hAnsi="Franklin Gothic Book"/>
          <w:iCs/>
          <w:color w:val="005288"/>
        </w:rPr>
        <w:t xml:space="preserve">CAPABILITIES:  ASPR HC Preparedness and Response Capabilities, Capability 3, Continuity of Health Care Service Delivery; PHEP Preparedness and Response Capabilities, Capability 2, Community Recovery </w:t>
      </w:r>
    </w:p>
    <w:p w14:paraId="47A70055" w14:textId="77777777" w:rsidR="008104B9" w:rsidRPr="00BC0057" w:rsidRDefault="008104B9" w:rsidP="008104B9">
      <w:pPr>
        <w:pStyle w:val="Heading3"/>
        <w:jc w:val="both"/>
        <w:rPr>
          <w:rFonts w:ascii="Franklin Gothic Book" w:hAnsi="Franklin Gothic Book"/>
          <w:b w:val="0"/>
          <w:bCs w:val="0"/>
          <w:color w:val="005288"/>
        </w:rPr>
      </w:pPr>
      <w:bookmarkStart w:id="20" w:name="_Hlk103671821"/>
      <w:r w:rsidRPr="00BC0057">
        <w:rPr>
          <w:rFonts w:ascii="Franklin Gothic Book" w:hAnsi="Franklin Gothic Book"/>
          <w:color w:val="005288"/>
        </w:rPr>
        <w:t xml:space="preserve">Strengths:  </w:t>
      </w:r>
      <w:r w:rsidRPr="00BC0057">
        <w:rPr>
          <w:rFonts w:ascii="Franklin Gothic Book" w:hAnsi="Franklin Gothic Book"/>
          <w:b w:val="0"/>
          <w:bCs w:val="0"/>
          <w:color w:val="auto"/>
        </w:rPr>
        <w:t>None noted</w:t>
      </w:r>
    </w:p>
    <w:p w14:paraId="6CC49285" w14:textId="77777777" w:rsidR="008104B9" w:rsidRPr="00BC0057" w:rsidRDefault="008104B9" w:rsidP="008104B9">
      <w:pPr>
        <w:pStyle w:val="Heading3"/>
        <w:jc w:val="both"/>
        <w:rPr>
          <w:rFonts w:ascii="Franklin Gothic Book" w:hAnsi="Franklin Gothic Book"/>
          <w:color w:val="005288"/>
        </w:rPr>
      </w:pPr>
      <w:r w:rsidRPr="00BC0057">
        <w:rPr>
          <w:rFonts w:ascii="Franklin Gothic Book" w:hAnsi="Franklin Gothic Book"/>
          <w:color w:val="005288"/>
        </w:rPr>
        <w:t>Areas for Improvement</w:t>
      </w:r>
    </w:p>
    <w:p w14:paraId="4C35E9C2" w14:textId="77777777" w:rsidR="008104B9" w:rsidRPr="00BC0057" w:rsidRDefault="008104B9" w:rsidP="008104B9">
      <w:pPr>
        <w:pStyle w:val="BodyText"/>
        <w:jc w:val="both"/>
        <w:rPr>
          <w:rFonts w:ascii="Franklin Gothic Book" w:hAnsi="Franklin Gothic Book"/>
        </w:rPr>
      </w:pPr>
      <w:r w:rsidRPr="00BC0057">
        <w:rPr>
          <w:rFonts w:ascii="Franklin Gothic Book" w:hAnsi="Franklin Gothic Book"/>
        </w:rPr>
        <w:t>The following areas require improvement to achieve the full capability level:</w:t>
      </w:r>
    </w:p>
    <w:bookmarkEnd w:id="20"/>
    <w:p w14:paraId="4B55919D" w14:textId="77777777" w:rsidR="008104B9" w:rsidRPr="00BC0057" w:rsidRDefault="008104B9" w:rsidP="008104B9">
      <w:pPr>
        <w:rPr>
          <w:rFonts w:ascii="Franklin Gothic Book" w:hAnsi="Franklin Gothic Book" w:cs="Arial"/>
          <w:b/>
          <w:bCs/>
        </w:rPr>
      </w:pPr>
      <w:r w:rsidRPr="00BC0057">
        <w:rPr>
          <w:rStyle w:val="Heading4Char"/>
          <w:rFonts w:ascii="Franklin Gothic Book" w:hAnsi="Franklin Gothic Book"/>
          <w:color w:val="005288"/>
        </w:rPr>
        <w:t>Area for Improvement 1:</w:t>
      </w:r>
      <w:r w:rsidRPr="00BC0057">
        <w:rPr>
          <w:rFonts w:ascii="Franklin Gothic Book" w:hAnsi="Franklin Gothic Book"/>
          <w:color w:val="005288"/>
        </w:rPr>
        <w:t xml:space="preserve"> </w:t>
      </w:r>
      <w:r w:rsidRPr="00BC0057">
        <w:rPr>
          <w:rFonts w:ascii="Franklin Gothic Book" w:hAnsi="Franklin Gothic Book" w:cs="Arial"/>
        </w:rPr>
        <w:t>Review and Update Current Memorandums of Understanding (MOU)s</w:t>
      </w:r>
    </w:p>
    <w:p w14:paraId="2CC02195" w14:textId="77777777" w:rsidR="008104B9" w:rsidRDefault="008104B9" w:rsidP="008104B9">
      <w:pPr>
        <w:pStyle w:val="BodyText"/>
        <w:spacing w:after="0"/>
        <w:jc w:val="both"/>
        <w:rPr>
          <w:rStyle w:val="Heading4Char"/>
          <w:rFonts w:ascii="Franklin Gothic Book" w:hAnsi="Franklin Gothic Book"/>
          <w:color w:val="005288"/>
        </w:rPr>
      </w:pPr>
    </w:p>
    <w:p w14:paraId="61D51A08" w14:textId="77777777" w:rsidR="008104B9" w:rsidRPr="00BC0057" w:rsidRDefault="008104B9" w:rsidP="008104B9">
      <w:pPr>
        <w:pStyle w:val="BodyText"/>
        <w:jc w:val="both"/>
        <w:rPr>
          <w:rFonts w:ascii="Franklin Gothic Book" w:hAnsi="Franklin Gothic Book"/>
        </w:rPr>
      </w:pPr>
      <w:r w:rsidRPr="00BC0057">
        <w:rPr>
          <w:rStyle w:val="Heading4Char"/>
          <w:rFonts w:ascii="Franklin Gothic Book" w:hAnsi="Franklin Gothic Book"/>
          <w:color w:val="005288"/>
        </w:rPr>
        <w:t>References:</w:t>
      </w:r>
      <w:r w:rsidRPr="00BC0057">
        <w:rPr>
          <w:rFonts w:ascii="Franklin Gothic Book" w:hAnsi="Franklin Gothic Book"/>
          <w:color w:val="005288"/>
        </w:rPr>
        <w:t xml:space="preserve">  </w:t>
      </w:r>
      <w:r w:rsidRPr="00BC0057">
        <w:rPr>
          <w:rFonts w:ascii="Franklin Gothic Book" w:hAnsi="Franklin Gothic Book" w:cs="Arial"/>
        </w:rPr>
        <w:t>ASPR HC Preparedness and Response Capabilities, Capability 3, Continuity of Health Care Service Delivery, PHEP Preparedness and Response Capabilities, Capability 2, Community Recovery,</w:t>
      </w:r>
      <w:r w:rsidRPr="00BC0057">
        <w:rPr>
          <w:rFonts w:ascii="Franklin Gothic Book" w:hAnsi="Franklin Gothic Book"/>
        </w:rPr>
        <w:t xml:space="preserve"> </w:t>
      </w:r>
      <w:r w:rsidRPr="00BC0057">
        <w:rPr>
          <w:rFonts w:ascii="Franklin Gothic Book" w:hAnsi="Franklin Gothic Book" w:cs="Arial"/>
        </w:rPr>
        <w:t>Continuity Guidance Circular, February 2018, FEMA National Continuity Programs</w:t>
      </w:r>
    </w:p>
    <w:p w14:paraId="47549AFE" w14:textId="6FD4E534" w:rsidR="008104B9" w:rsidRPr="00BC0057" w:rsidRDefault="008104B9" w:rsidP="008104B9">
      <w:pPr>
        <w:jc w:val="both"/>
        <w:rPr>
          <w:rFonts w:ascii="Franklin Gothic Book" w:hAnsi="Franklin Gothic Book" w:cs="Arial"/>
        </w:rPr>
      </w:pPr>
      <w:r w:rsidRPr="00BC0057">
        <w:rPr>
          <w:rStyle w:val="Heading4Char"/>
          <w:rFonts w:ascii="Franklin Gothic Book" w:hAnsi="Franklin Gothic Book"/>
          <w:color w:val="005288"/>
        </w:rPr>
        <w:t>Analysis</w:t>
      </w:r>
      <w:r w:rsidR="00BA09E9" w:rsidRPr="00BC0057">
        <w:rPr>
          <w:rStyle w:val="Heading4Char"/>
          <w:rFonts w:ascii="Franklin Gothic Book" w:hAnsi="Franklin Gothic Book"/>
          <w:color w:val="005288"/>
        </w:rPr>
        <w:t>:</w:t>
      </w:r>
      <w:r w:rsidR="00BA09E9" w:rsidRPr="00BC0057">
        <w:rPr>
          <w:rFonts w:ascii="Franklin Gothic Book" w:hAnsi="Franklin Gothic Book"/>
          <w:color w:val="005288"/>
        </w:rPr>
        <w:t xml:space="preserve"> </w:t>
      </w:r>
      <w:r w:rsidR="00BA09E9" w:rsidRPr="00BC0057">
        <w:rPr>
          <w:rFonts w:ascii="Franklin Gothic Book" w:hAnsi="Franklin Gothic Book"/>
        </w:rPr>
        <w:t>[</w:t>
      </w:r>
      <w:r w:rsidR="004D65F8" w:rsidRPr="004D65F8">
        <w:rPr>
          <w:rFonts w:ascii="Franklin Gothic Book" w:hAnsi="Franklin Gothic Book" w:cs="Arial"/>
          <w:highlight w:val="yellow"/>
        </w:rPr>
        <w:t xml:space="preserve">Enter Facility Name Here] </w:t>
      </w:r>
      <w:r w:rsidRPr="00BC0057">
        <w:rPr>
          <w:rFonts w:ascii="Franklin Gothic Book" w:hAnsi="Franklin Gothic Book" w:cs="Arial"/>
        </w:rPr>
        <w:t xml:space="preserve">should work and coordinate with </w:t>
      </w:r>
      <w:r w:rsidR="004D65F8">
        <w:rPr>
          <w:rFonts w:ascii="Franklin Gothic Book" w:hAnsi="Franklin Gothic Book" w:cs="Arial"/>
        </w:rPr>
        <w:t xml:space="preserve">other organizations and/or vendors </w:t>
      </w:r>
      <w:r w:rsidRPr="00BC0057">
        <w:rPr>
          <w:rFonts w:ascii="Franklin Gothic Book" w:hAnsi="Franklin Gothic Book" w:cs="Arial"/>
        </w:rPr>
        <w:t xml:space="preserve">to develop mutual aid agreements for support and assistance. </w:t>
      </w:r>
      <w:r>
        <w:rPr>
          <w:rFonts w:ascii="Franklin Gothic Book" w:hAnsi="Franklin Gothic Book" w:cs="Arial"/>
        </w:rPr>
        <w:t>Memorandums of Understanding</w:t>
      </w:r>
      <w:r w:rsidRPr="00BC0057">
        <w:rPr>
          <w:rFonts w:ascii="Franklin Gothic Book" w:hAnsi="Franklin Gothic Book" w:cs="Arial"/>
        </w:rPr>
        <w:t xml:space="preserve"> help ensure the operations may continue at that location or others that are identified. Additionally, response and recovery operations can be initiated to further assist in organizational applications.  M</w:t>
      </w:r>
      <w:r>
        <w:rPr>
          <w:rFonts w:ascii="Franklin Gothic Book" w:hAnsi="Franklin Gothic Book" w:cs="Arial"/>
        </w:rPr>
        <w:t>OUs</w:t>
      </w:r>
      <w:r w:rsidRPr="00BC0057">
        <w:rPr>
          <w:rFonts w:ascii="Franklin Gothic Book" w:hAnsi="Franklin Gothic Book" w:cs="Arial"/>
        </w:rPr>
        <w:t xml:space="preserve"> help ensure organizations can maintain operational capability when resources the organization has applied</w:t>
      </w:r>
      <w:r w:rsidR="00BA09E9">
        <w:rPr>
          <w:rFonts w:ascii="Franklin Gothic Book" w:hAnsi="Franklin Gothic Book" w:cs="Arial"/>
        </w:rPr>
        <w:t>,</w:t>
      </w:r>
      <w:r w:rsidRPr="00BC0057">
        <w:rPr>
          <w:rFonts w:ascii="Franklin Gothic Book" w:hAnsi="Franklin Gothic Book" w:cs="Arial"/>
        </w:rPr>
        <w:t xml:space="preserve"> are exhausted</w:t>
      </w:r>
      <w:r w:rsidR="00BA09E9">
        <w:rPr>
          <w:rFonts w:ascii="Franklin Gothic Book" w:hAnsi="Franklin Gothic Book" w:cs="Arial"/>
        </w:rPr>
        <w:t>.</w:t>
      </w:r>
      <w:r w:rsidRPr="00BC0057">
        <w:rPr>
          <w:rFonts w:ascii="Franklin Gothic Book" w:hAnsi="Franklin Gothic Book" w:cs="Arial"/>
        </w:rPr>
        <w:t xml:space="preserve"> </w:t>
      </w:r>
      <w:r w:rsidR="00BA09E9">
        <w:rPr>
          <w:rFonts w:ascii="Franklin Gothic Book" w:hAnsi="Franklin Gothic Book" w:cs="Arial"/>
        </w:rPr>
        <w:t>R</w:t>
      </w:r>
      <w:r w:rsidRPr="00BC0057">
        <w:rPr>
          <w:rFonts w:ascii="Franklin Gothic Book" w:hAnsi="Franklin Gothic Book" w:cs="Arial"/>
        </w:rPr>
        <w:t>esource requests reach the agency that can assist with the required identified need. M</w:t>
      </w:r>
      <w:r>
        <w:rPr>
          <w:rFonts w:ascii="Franklin Gothic Book" w:hAnsi="Franklin Gothic Book" w:cs="Arial"/>
        </w:rPr>
        <w:t>OUs</w:t>
      </w:r>
      <w:r w:rsidRPr="00BC0057">
        <w:rPr>
          <w:rFonts w:ascii="Franklin Gothic Book" w:hAnsi="Franklin Gothic Book" w:cs="Arial"/>
        </w:rPr>
        <w:t xml:space="preserve"> are developed to support transportation, both private (local transportation assets) and governmental (ambulances and other associated entities), fuel supply needs as well as redundant needs to meet shortfalls and identified contingencies.</w:t>
      </w:r>
    </w:p>
    <w:p w14:paraId="13CAE64E" w14:textId="77777777" w:rsidR="008104B9" w:rsidRPr="00BC0057" w:rsidRDefault="008104B9" w:rsidP="008104B9">
      <w:pPr>
        <w:jc w:val="both"/>
        <w:rPr>
          <w:rFonts w:ascii="Franklin Gothic Book" w:hAnsi="Franklin Gothic Book" w:cs="Arial"/>
        </w:rPr>
      </w:pPr>
    </w:p>
    <w:p w14:paraId="69F2049E" w14:textId="77777777" w:rsidR="008104B9" w:rsidRPr="00BC0057" w:rsidRDefault="008104B9" w:rsidP="008104B9">
      <w:pPr>
        <w:jc w:val="both"/>
        <w:rPr>
          <w:rFonts w:ascii="Franklin Gothic Book" w:hAnsi="Franklin Gothic Book" w:cs="Arial"/>
        </w:rPr>
      </w:pPr>
      <w:r w:rsidRPr="00BC0057">
        <w:rPr>
          <w:rFonts w:ascii="Franklin Gothic Book" w:hAnsi="Franklin Gothic Book" w:cs="Arial"/>
        </w:rPr>
        <w:t>Participant feedback indicated a large portion of the organizations had developed agreements with other agencies; however, there were indications that the agreements may not fully address the needs of relocation and transportation contingencies. This was reflected as well in fuel considerations.  Facilities should keep in mind that a disaster may impact local M</w:t>
      </w:r>
      <w:r>
        <w:rPr>
          <w:rFonts w:ascii="Franklin Gothic Book" w:hAnsi="Franklin Gothic Book" w:cs="Arial"/>
        </w:rPr>
        <w:t>OU</w:t>
      </w:r>
      <w:r w:rsidRPr="00BC0057">
        <w:rPr>
          <w:rFonts w:ascii="Franklin Gothic Book" w:hAnsi="Franklin Gothic Book" w:cs="Arial"/>
        </w:rPr>
        <w:t xml:space="preserve"> suppliers and out of locality suppliers should be considered.</w:t>
      </w:r>
    </w:p>
    <w:p w14:paraId="04A809C7" w14:textId="77777777" w:rsidR="008104B9" w:rsidRPr="00BC0057" w:rsidRDefault="008104B9" w:rsidP="008104B9">
      <w:pPr>
        <w:pStyle w:val="BodyText"/>
        <w:jc w:val="both"/>
        <w:rPr>
          <w:rFonts w:ascii="Franklin Gothic Book" w:hAnsi="Franklin Gothic Book"/>
        </w:rPr>
      </w:pPr>
    </w:p>
    <w:p w14:paraId="3D8BCBBE" w14:textId="2F9697C5" w:rsidR="008104B9" w:rsidRPr="00BC0057" w:rsidRDefault="008104B9" w:rsidP="008104B9">
      <w:pPr>
        <w:pStyle w:val="BodyText"/>
        <w:jc w:val="both"/>
        <w:rPr>
          <w:rFonts w:ascii="Franklin Gothic Book" w:hAnsi="Franklin Gothic Book" w:cs="Arial"/>
        </w:rPr>
      </w:pPr>
      <w:bookmarkStart w:id="21" w:name="_Hlk103685469"/>
      <w:r w:rsidRPr="004B02C6">
        <w:rPr>
          <w:rFonts w:ascii="Franklin Gothic Book" w:hAnsi="Franklin Gothic Book"/>
          <w:b/>
          <w:bCs/>
          <w:color w:val="1F497D" w:themeColor="text2"/>
        </w:rPr>
        <w:t>Recommendation 1</w:t>
      </w:r>
      <w:bookmarkEnd w:id="21"/>
      <w:r w:rsidR="00FC39C2" w:rsidRPr="00B20277">
        <w:rPr>
          <w:rFonts w:ascii="Franklin Gothic Book" w:hAnsi="Franklin Gothic Book"/>
          <w:b/>
          <w:bCs/>
          <w:color w:val="1F497D" w:themeColor="text2"/>
        </w:rPr>
        <w:t xml:space="preserve">: </w:t>
      </w:r>
      <w:r w:rsidR="00FC39C2" w:rsidRPr="00BC0057">
        <w:rPr>
          <w:rFonts w:ascii="Franklin Gothic Book" w:hAnsi="Franklin Gothic Book"/>
          <w:b/>
          <w:bCs/>
          <w:color w:val="1F497D" w:themeColor="text2"/>
        </w:rPr>
        <w:t>[</w:t>
      </w:r>
      <w:r w:rsidR="004D65F8" w:rsidRPr="004D65F8">
        <w:rPr>
          <w:rFonts w:ascii="Franklin Gothic Book" w:hAnsi="Franklin Gothic Book" w:cs="Arial"/>
          <w:highlight w:val="yellow"/>
        </w:rPr>
        <w:t xml:space="preserve">Enter Facility Name Here] </w:t>
      </w:r>
      <w:r w:rsidRPr="00BC0057">
        <w:rPr>
          <w:rFonts w:ascii="Franklin Gothic Book" w:hAnsi="Franklin Gothic Book" w:cs="Arial"/>
        </w:rPr>
        <w:t>continuity planning teams should review all MOUs and update or create as needed.  Validate or identify:</w:t>
      </w:r>
    </w:p>
    <w:p w14:paraId="3714178F" w14:textId="77777777" w:rsidR="008104B9" w:rsidRPr="00BC0057" w:rsidRDefault="008104B9" w:rsidP="00565536">
      <w:pPr>
        <w:pStyle w:val="BodyText"/>
        <w:numPr>
          <w:ilvl w:val="0"/>
          <w:numId w:val="10"/>
        </w:numPr>
        <w:jc w:val="both"/>
        <w:rPr>
          <w:rFonts w:ascii="Franklin Gothic Book" w:hAnsi="Franklin Gothic Book" w:cs="Arial"/>
        </w:rPr>
      </w:pPr>
      <w:r w:rsidRPr="00BC0057">
        <w:rPr>
          <w:rFonts w:ascii="Franklin Gothic Book" w:hAnsi="Franklin Gothic Book" w:cs="Arial"/>
        </w:rPr>
        <w:t>Alternate transportation mechanisms for patient/client evacuation</w:t>
      </w:r>
    </w:p>
    <w:p w14:paraId="18D89322" w14:textId="77777777" w:rsidR="008104B9" w:rsidRPr="00BC0057" w:rsidRDefault="008104B9" w:rsidP="00565536">
      <w:pPr>
        <w:pStyle w:val="BodyText"/>
        <w:numPr>
          <w:ilvl w:val="0"/>
          <w:numId w:val="10"/>
        </w:numPr>
        <w:jc w:val="both"/>
        <w:rPr>
          <w:rFonts w:ascii="Franklin Gothic Book" w:hAnsi="Franklin Gothic Book" w:cs="Arial"/>
        </w:rPr>
      </w:pPr>
      <w:r w:rsidRPr="00BC0057">
        <w:rPr>
          <w:rFonts w:ascii="Franklin Gothic Book" w:hAnsi="Franklin Gothic Book" w:cs="Arial"/>
        </w:rPr>
        <w:t>Fuel for back-up generators</w:t>
      </w:r>
    </w:p>
    <w:p w14:paraId="47912C15" w14:textId="77777777" w:rsidR="008104B9" w:rsidRPr="00BC0057" w:rsidRDefault="008104B9" w:rsidP="00565536">
      <w:pPr>
        <w:pStyle w:val="BodyText"/>
        <w:numPr>
          <w:ilvl w:val="0"/>
          <w:numId w:val="10"/>
        </w:numPr>
        <w:jc w:val="both"/>
        <w:rPr>
          <w:rFonts w:ascii="Franklin Gothic Book" w:hAnsi="Franklin Gothic Book" w:cs="Arial"/>
        </w:rPr>
      </w:pPr>
      <w:r w:rsidRPr="00BC0057">
        <w:rPr>
          <w:rFonts w:ascii="Franklin Gothic Book" w:hAnsi="Franklin Gothic Book" w:cs="Arial"/>
        </w:rPr>
        <w:t>Staffing assistance</w:t>
      </w:r>
    </w:p>
    <w:p w14:paraId="27550C54" w14:textId="77777777" w:rsidR="008104B9" w:rsidRPr="00BC0057" w:rsidRDefault="008104B9" w:rsidP="00565536">
      <w:pPr>
        <w:pStyle w:val="BodyText"/>
        <w:numPr>
          <w:ilvl w:val="0"/>
          <w:numId w:val="10"/>
        </w:numPr>
        <w:jc w:val="both"/>
        <w:rPr>
          <w:rFonts w:ascii="Franklin Gothic Book" w:hAnsi="Franklin Gothic Book" w:cs="Arial"/>
        </w:rPr>
      </w:pPr>
      <w:r w:rsidRPr="00BC0057">
        <w:rPr>
          <w:rFonts w:ascii="Franklin Gothic Book" w:hAnsi="Franklin Gothic Book" w:cs="Arial"/>
        </w:rPr>
        <w:t>Critical supplies/equipment</w:t>
      </w:r>
    </w:p>
    <w:p w14:paraId="04C6BF2C" w14:textId="77777777" w:rsidR="008104B9" w:rsidRPr="00BC0057" w:rsidRDefault="008104B9" w:rsidP="00565536">
      <w:pPr>
        <w:pStyle w:val="BodyText"/>
        <w:numPr>
          <w:ilvl w:val="0"/>
          <w:numId w:val="10"/>
        </w:numPr>
        <w:jc w:val="both"/>
        <w:rPr>
          <w:rFonts w:ascii="Franklin Gothic Book" w:hAnsi="Franklin Gothic Book" w:cs="Arial"/>
        </w:rPr>
      </w:pPr>
      <w:r w:rsidRPr="00BC0057">
        <w:rPr>
          <w:rFonts w:ascii="Franklin Gothic Book" w:hAnsi="Franklin Gothic Book" w:cs="Arial"/>
        </w:rPr>
        <w:t>Conduct a gap analysis</w:t>
      </w:r>
    </w:p>
    <w:p w14:paraId="57A0A77E" w14:textId="77777777" w:rsidR="008104B9" w:rsidRPr="00BC0057" w:rsidRDefault="008104B9" w:rsidP="00565536">
      <w:pPr>
        <w:pStyle w:val="BodyText"/>
        <w:numPr>
          <w:ilvl w:val="0"/>
          <w:numId w:val="10"/>
        </w:numPr>
        <w:jc w:val="both"/>
        <w:rPr>
          <w:rFonts w:ascii="Franklin Gothic Book" w:hAnsi="Franklin Gothic Book" w:cs="Arial"/>
        </w:rPr>
      </w:pPr>
      <w:r w:rsidRPr="00BC0057">
        <w:rPr>
          <w:rFonts w:ascii="Franklin Gothic Book" w:hAnsi="Franklin Gothic Book" w:cs="Arial"/>
        </w:rPr>
        <w:lastRenderedPageBreak/>
        <w:t>Food and water resupply</w:t>
      </w:r>
    </w:p>
    <w:p w14:paraId="2C402DB1" w14:textId="77777777" w:rsidR="008104B9" w:rsidRPr="00C728DB" w:rsidRDefault="008104B9" w:rsidP="008104B9">
      <w:pPr>
        <w:pStyle w:val="BodyText"/>
        <w:jc w:val="both"/>
        <w:rPr>
          <w:rFonts w:ascii="Franklin Gothic Book" w:hAnsi="Franklin Gothic Book" w:cs="Arial"/>
        </w:rPr>
      </w:pPr>
      <w:bookmarkStart w:id="22" w:name="_Hlk74557674"/>
      <w:r w:rsidRPr="0039374F">
        <w:rPr>
          <w:rFonts w:ascii="Franklin Gothic Book" w:hAnsi="Franklin Gothic Book"/>
          <w:b/>
          <w:bCs/>
          <w:color w:val="1F497D" w:themeColor="text2"/>
        </w:rPr>
        <w:t>Recommendation 2</w:t>
      </w:r>
      <w:r w:rsidRPr="0039374F">
        <w:rPr>
          <w:rFonts w:ascii="Franklin Gothic Book" w:hAnsi="Franklin Gothic Book" w:cs="Arial"/>
          <w:b/>
          <w:bCs/>
          <w:color w:val="1F497D" w:themeColor="text2"/>
        </w:rPr>
        <w:t xml:space="preserve">: </w:t>
      </w:r>
      <w:r w:rsidRPr="00C728DB">
        <w:rPr>
          <w:rFonts w:ascii="Franklin Gothic Book" w:hAnsi="Franklin Gothic Book" w:cs="Arial"/>
          <w:b/>
          <w:bCs/>
        </w:rPr>
        <w:t xml:space="preserve"> </w:t>
      </w:r>
      <w:r w:rsidRPr="00C728DB">
        <w:rPr>
          <w:rFonts w:ascii="Franklin Gothic Book" w:hAnsi="Franklin Gothic Book" w:cs="Arial"/>
        </w:rPr>
        <w:t xml:space="preserve">Complete FEMA Independent Study training courses to recognize and understand the components of any </w:t>
      </w:r>
      <w:r>
        <w:rPr>
          <w:rFonts w:ascii="Franklin Gothic Book" w:hAnsi="Franklin Gothic Book" w:cs="Arial"/>
        </w:rPr>
        <w:t>Memorandum of Understanding</w:t>
      </w:r>
      <w:r w:rsidRPr="00C728DB">
        <w:rPr>
          <w:rFonts w:ascii="Franklin Gothic Book" w:hAnsi="Franklin Gothic Book" w:cs="Arial"/>
        </w:rPr>
        <w:t xml:space="preserve"> and partnerships. </w:t>
      </w:r>
    </w:p>
    <w:bookmarkEnd w:id="22"/>
    <w:p w14:paraId="3525B10C" w14:textId="77777777" w:rsidR="008104B9" w:rsidRPr="00C728DB" w:rsidRDefault="008104B9" w:rsidP="00565536">
      <w:pPr>
        <w:pStyle w:val="BodyText"/>
        <w:numPr>
          <w:ilvl w:val="0"/>
          <w:numId w:val="4"/>
        </w:numPr>
        <w:jc w:val="both"/>
        <w:rPr>
          <w:rFonts w:ascii="Franklin Gothic Book" w:hAnsi="Franklin Gothic Book" w:cs="Arial"/>
        </w:rPr>
      </w:pPr>
      <w:r w:rsidRPr="00C728DB">
        <w:rPr>
          <w:rFonts w:ascii="Franklin Gothic Book" w:hAnsi="Franklin Gothic Book" w:cs="Arial"/>
        </w:rPr>
        <w:t>IS-660, Introduction to Public-Private Partnerships</w:t>
      </w:r>
    </w:p>
    <w:p w14:paraId="0205F9B9" w14:textId="77777777" w:rsidR="008104B9" w:rsidRPr="00C728DB" w:rsidRDefault="008104B9" w:rsidP="00565536">
      <w:pPr>
        <w:pStyle w:val="BodyText"/>
        <w:numPr>
          <w:ilvl w:val="0"/>
          <w:numId w:val="4"/>
        </w:numPr>
        <w:jc w:val="both"/>
        <w:rPr>
          <w:rFonts w:ascii="Franklin Gothic Book" w:hAnsi="Franklin Gothic Book" w:cs="Arial"/>
        </w:rPr>
      </w:pPr>
      <w:r w:rsidRPr="00C728DB">
        <w:rPr>
          <w:rFonts w:ascii="Franklin Gothic Book" w:hAnsi="Franklin Gothic Book" w:cs="Arial"/>
        </w:rPr>
        <w:t>IS-662, Improving Preparedness and Resilience through Public-Private Partnerships</w:t>
      </w:r>
    </w:p>
    <w:p w14:paraId="3A49D1F3" w14:textId="77777777" w:rsidR="008104B9" w:rsidRPr="00C728DB" w:rsidRDefault="008104B9" w:rsidP="008104B9">
      <w:pPr>
        <w:pStyle w:val="BodyText"/>
        <w:jc w:val="both"/>
        <w:rPr>
          <w:rFonts w:ascii="Franklin Gothic Book" w:hAnsi="Franklin Gothic Book" w:cs="Arial"/>
        </w:rPr>
      </w:pPr>
      <w:r w:rsidRPr="0039374F">
        <w:rPr>
          <w:rFonts w:ascii="Franklin Gothic Book" w:hAnsi="Franklin Gothic Book" w:cs="Arial"/>
          <w:b/>
          <w:bCs/>
          <w:color w:val="1F497D" w:themeColor="text2"/>
        </w:rPr>
        <w:t>Recommendation 3:</w:t>
      </w:r>
      <w:r w:rsidRPr="00C728DB">
        <w:rPr>
          <w:rFonts w:ascii="Franklin Gothic Book" w:hAnsi="Franklin Gothic Book" w:cs="Arial"/>
          <w:b/>
          <w:bCs/>
        </w:rPr>
        <w:t xml:space="preserve">  </w:t>
      </w:r>
      <w:r w:rsidRPr="00C728DB">
        <w:rPr>
          <w:rFonts w:ascii="Franklin Gothic Book" w:hAnsi="Franklin Gothic Book" w:cs="Arial"/>
        </w:rPr>
        <w:t>Review</w:t>
      </w:r>
      <w:r w:rsidRPr="00C728DB">
        <w:rPr>
          <w:rFonts w:ascii="Franklin Gothic Book" w:hAnsi="Franklin Gothic Book" w:cs="Arial"/>
          <w:b/>
          <w:bCs/>
        </w:rPr>
        <w:t xml:space="preserve"> </w:t>
      </w:r>
      <w:r w:rsidRPr="00C728DB">
        <w:rPr>
          <w:rFonts w:ascii="Franklin Gothic Book" w:hAnsi="Franklin Gothic Book" w:cs="Arial"/>
        </w:rPr>
        <w:t>MOUs annually and signed at least every other year.</w:t>
      </w:r>
    </w:p>
    <w:p w14:paraId="3D082368" w14:textId="77777777" w:rsidR="008104B9" w:rsidRPr="00BC0057" w:rsidRDefault="008104B9" w:rsidP="008104B9">
      <w:pPr>
        <w:pStyle w:val="BodyText"/>
        <w:jc w:val="center"/>
        <w:rPr>
          <w:rFonts w:ascii="Franklin Gothic Book" w:hAnsi="Franklin Gothic Book" w:cs="Arial"/>
        </w:rPr>
      </w:pPr>
      <w:r>
        <w:rPr>
          <w:noProof/>
        </w:rPr>
        <w:drawing>
          <wp:inline distT="0" distB="0" distL="0" distR="0" wp14:anchorId="63489092" wp14:editId="71DF1C2F">
            <wp:extent cx="382023" cy="361917"/>
            <wp:effectExtent l="0" t="0" r="0" b="635"/>
            <wp:docPr id="12" name="Picture 12" descr="Scroll clipart decorative symbol, Scroll decorative symbol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oll clipart decorative symbol, Scroll decorative symbol Transparent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2078" cy="380917"/>
                    </a:xfrm>
                    <a:prstGeom prst="rect">
                      <a:avLst/>
                    </a:prstGeom>
                    <a:noFill/>
                    <a:ln>
                      <a:noFill/>
                    </a:ln>
                  </pic:spPr>
                </pic:pic>
              </a:graphicData>
            </a:graphic>
          </wp:inline>
        </w:drawing>
      </w:r>
    </w:p>
    <w:p w14:paraId="7C432C3D" w14:textId="77777777" w:rsidR="008104B9" w:rsidRPr="0039374F" w:rsidRDefault="008104B9" w:rsidP="008104B9">
      <w:pPr>
        <w:pStyle w:val="BodyText"/>
        <w:jc w:val="both"/>
        <w:rPr>
          <w:rFonts w:ascii="Franklin Gothic Book" w:hAnsi="Franklin Gothic Book"/>
          <w:b/>
          <w:bCs/>
          <w:color w:val="E36C0A" w:themeColor="accent6" w:themeShade="BF"/>
        </w:rPr>
      </w:pPr>
      <w:r w:rsidRPr="0039374F">
        <w:rPr>
          <w:rFonts w:ascii="Franklin Gothic Book" w:hAnsi="Franklin Gothic Book"/>
          <w:b/>
          <w:bCs/>
          <w:color w:val="E36C0A" w:themeColor="accent6" w:themeShade="BF"/>
        </w:rPr>
        <w:t>OBJECTIVE 3:  Participants will identify their Succession Plan and Delegations of Authority; listing personnel who may implement the organization’s COOP plan.</w:t>
      </w:r>
    </w:p>
    <w:p w14:paraId="380509BC" w14:textId="77777777" w:rsidR="008104B9" w:rsidRPr="00D97D41" w:rsidRDefault="008104B9" w:rsidP="008104B9">
      <w:pPr>
        <w:pStyle w:val="Heading2"/>
        <w:jc w:val="both"/>
        <w:rPr>
          <w:rFonts w:ascii="Franklin Gothic Book" w:hAnsi="Franklin Gothic Book"/>
          <w:b w:val="0"/>
          <w:bCs w:val="0"/>
          <w:color w:val="auto"/>
          <w:sz w:val="24"/>
          <w:szCs w:val="24"/>
        </w:rPr>
      </w:pPr>
      <w:r w:rsidRPr="00D97D41">
        <w:rPr>
          <w:rFonts w:ascii="Franklin Gothic Book" w:hAnsi="Franklin Gothic Book"/>
          <w:b w:val="0"/>
          <w:bCs w:val="0"/>
          <w:color w:val="auto"/>
          <w:sz w:val="24"/>
          <w:szCs w:val="24"/>
        </w:rPr>
        <w:t>The strengths and areas for improvement for each capability aligned to this objective are described in this section.</w:t>
      </w:r>
    </w:p>
    <w:p w14:paraId="34534897" w14:textId="77777777" w:rsidR="008104B9" w:rsidRPr="00D97D41" w:rsidRDefault="008104B9" w:rsidP="008104B9">
      <w:pPr>
        <w:pStyle w:val="Heading3"/>
        <w:jc w:val="both"/>
        <w:rPr>
          <w:rFonts w:ascii="Franklin Gothic Book" w:hAnsi="Franklin Gothic Book"/>
          <w:iCs/>
          <w:color w:val="005288"/>
        </w:rPr>
      </w:pPr>
      <w:r w:rsidRPr="00D97D41">
        <w:rPr>
          <w:rFonts w:ascii="Franklin Gothic Book" w:hAnsi="Franklin Gothic Book"/>
          <w:iCs/>
          <w:color w:val="005288"/>
        </w:rPr>
        <w:t xml:space="preserve">CAPABILITIES:  ASPR HC Preparedness and Response Capabilities, Capability 3, Continuity of Health Care Service Delivery; PHEP Preparedness and Response Capabilities, Capability 3, Emergency Operations Coordination </w:t>
      </w:r>
      <w:r w:rsidRPr="00D97D41">
        <w:rPr>
          <w:rFonts w:ascii="Franklin Gothic Book" w:hAnsi="Franklin Gothic Book"/>
        </w:rPr>
        <w:t xml:space="preserve"> </w:t>
      </w:r>
    </w:p>
    <w:p w14:paraId="7A1493C8" w14:textId="77777777" w:rsidR="008104B9" w:rsidRPr="00BC0057" w:rsidRDefault="008104B9" w:rsidP="008104B9">
      <w:pPr>
        <w:pStyle w:val="Heading3"/>
        <w:jc w:val="both"/>
        <w:rPr>
          <w:rFonts w:ascii="Franklin Gothic Book" w:hAnsi="Franklin Gothic Book"/>
          <w:b w:val="0"/>
          <w:bCs w:val="0"/>
          <w:color w:val="005288"/>
        </w:rPr>
      </w:pPr>
      <w:r w:rsidRPr="00BC0057">
        <w:rPr>
          <w:rFonts w:ascii="Franklin Gothic Book" w:hAnsi="Franklin Gothic Book"/>
          <w:color w:val="005288"/>
        </w:rPr>
        <w:t xml:space="preserve">Strengths:  </w:t>
      </w:r>
      <w:r w:rsidRPr="00BC0057">
        <w:rPr>
          <w:rFonts w:ascii="Franklin Gothic Book" w:hAnsi="Franklin Gothic Book"/>
          <w:b w:val="0"/>
          <w:bCs w:val="0"/>
          <w:color w:val="auto"/>
        </w:rPr>
        <w:t>None noted</w:t>
      </w:r>
    </w:p>
    <w:p w14:paraId="02765213" w14:textId="77777777" w:rsidR="008104B9" w:rsidRPr="00BC0057" w:rsidRDefault="008104B9" w:rsidP="008104B9">
      <w:pPr>
        <w:pStyle w:val="Heading3"/>
        <w:jc w:val="both"/>
        <w:rPr>
          <w:rFonts w:ascii="Franklin Gothic Book" w:hAnsi="Franklin Gothic Book"/>
          <w:color w:val="005288"/>
        </w:rPr>
      </w:pPr>
      <w:r w:rsidRPr="00BC0057">
        <w:rPr>
          <w:rFonts w:ascii="Franklin Gothic Book" w:hAnsi="Franklin Gothic Book"/>
          <w:color w:val="005288"/>
        </w:rPr>
        <w:t>Areas for Improvement</w:t>
      </w:r>
    </w:p>
    <w:p w14:paraId="10376478" w14:textId="77777777" w:rsidR="008104B9" w:rsidRPr="00BC0057" w:rsidRDefault="008104B9" w:rsidP="008104B9">
      <w:pPr>
        <w:pStyle w:val="BodyText"/>
        <w:jc w:val="both"/>
        <w:rPr>
          <w:rFonts w:ascii="Franklin Gothic Book" w:hAnsi="Franklin Gothic Book"/>
        </w:rPr>
      </w:pPr>
      <w:r w:rsidRPr="00BC0057">
        <w:rPr>
          <w:rFonts w:ascii="Franklin Gothic Book" w:hAnsi="Franklin Gothic Book"/>
        </w:rPr>
        <w:t>The following areas require improvement to achieve the full capability level:</w:t>
      </w:r>
    </w:p>
    <w:p w14:paraId="3816009A" w14:textId="1CC10C82" w:rsidR="008104B9" w:rsidRPr="00BC0057" w:rsidRDefault="008104B9" w:rsidP="008104B9">
      <w:pPr>
        <w:rPr>
          <w:rFonts w:ascii="Franklin Gothic Book" w:hAnsi="Franklin Gothic Book" w:cs="Arial"/>
        </w:rPr>
      </w:pPr>
      <w:r w:rsidRPr="0039374F">
        <w:rPr>
          <w:rFonts w:ascii="Franklin Gothic Book" w:hAnsi="Franklin Gothic Book" w:cs="Arial"/>
          <w:b/>
          <w:bCs/>
          <w:color w:val="1F497D" w:themeColor="text2"/>
        </w:rPr>
        <w:t>Area for Improvement</w:t>
      </w:r>
      <w:r w:rsidR="00FC39C2">
        <w:rPr>
          <w:rFonts w:ascii="Franklin Gothic Book" w:hAnsi="Franklin Gothic Book" w:cs="Arial"/>
          <w:b/>
          <w:bCs/>
          <w:color w:val="1F497D" w:themeColor="text2"/>
        </w:rPr>
        <w:t xml:space="preserve"> 1</w:t>
      </w:r>
      <w:r w:rsidRPr="0039374F">
        <w:rPr>
          <w:rFonts w:ascii="Franklin Gothic Book" w:hAnsi="Franklin Gothic Book" w:cs="Arial"/>
          <w:b/>
          <w:bCs/>
          <w:color w:val="1F497D" w:themeColor="text2"/>
        </w:rPr>
        <w:t xml:space="preserve">: </w:t>
      </w:r>
      <w:r w:rsidRPr="00BC0057">
        <w:rPr>
          <w:rFonts w:ascii="Franklin Gothic Book" w:hAnsi="Franklin Gothic Book" w:cs="Arial"/>
        </w:rPr>
        <w:t>Orders of Succession were not clearly identified.</w:t>
      </w:r>
    </w:p>
    <w:p w14:paraId="3F21D67B" w14:textId="77777777" w:rsidR="008104B9" w:rsidRPr="00BC0057" w:rsidRDefault="008104B9" w:rsidP="008104B9">
      <w:pPr>
        <w:rPr>
          <w:rFonts w:ascii="Franklin Gothic Book" w:hAnsi="Franklin Gothic Book" w:cs="Arial"/>
        </w:rPr>
      </w:pPr>
    </w:p>
    <w:p w14:paraId="102E11EA" w14:textId="5BEC2250" w:rsidR="008104B9" w:rsidRPr="00BC0057" w:rsidRDefault="008104B9" w:rsidP="008104B9">
      <w:pPr>
        <w:rPr>
          <w:rFonts w:ascii="Franklin Gothic Book" w:hAnsi="Franklin Gothic Book" w:cs="Arial"/>
        </w:rPr>
      </w:pPr>
      <w:r w:rsidRPr="0039374F">
        <w:rPr>
          <w:rFonts w:ascii="Franklin Gothic Book" w:hAnsi="Franklin Gothic Book" w:cs="Arial"/>
          <w:b/>
          <w:bCs/>
          <w:color w:val="1F497D" w:themeColor="text2"/>
        </w:rPr>
        <w:t>Reference:</w:t>
      </w:r>
      <w:r w:rsidRPr="00BC0057">
        <w:rPr>
          <w:rFonts w:ascii="Franklin Gothic Book" w:hAnsi="Franklin Gothic Book"/>
        </w:rPr>
        <w:t xml:space="preserve">  </w:t>
      </w:r>
      <w:r w:rsidRPr="00BC0057">
        <w:rPr>
          <w:rFonts w:ascii="Franklin Gothic Book" w:hAnsi="Franklin Gothic Book" w:cs="Arial"/>
        </w:rPr>
        <w:t>ASPR HC Preparedness and Response Capabilities, Capability 3, Continuity of Health Care Service Delivery, PHEP Preparedness and Response Capabilities, Capability 3, Emergency Operations Coordination, Continuity Guidance Circular</w:t>
      </w:r>
      <w:r w:rsidR="00A85255">
        <w:rPr>
          <w:rFonts w:ascii="Franklin Gothic Book" w:hAnsi="Franklin Gothic Book" w:cs="Arial"/>
        </w:rPr>
        <w:t xml:space="preserve"> 1</w:t>
      </w:r>
      <w:r w:rsidRPr="00BC0057">
        <w:rPr>
          <w:rFonts w:ascii="Franklin Gothic Book" w:hAnsi="Franklin Gothic Book" w:cs="Arial"/>
        </w:rPr>
        <w:t>, February 2018, FEMA National Continuity Programs</w:t>
      </w:r>
    </w:p>
    <w:p w14:paraId="527200B1" w14:textId="77777777" w:rsidR="008104B9" w:rsidRPr="00BC0057" w:rsidRDefault="008104B9" w:rsidP="008104B9">
      <w:pPr>
        <w:rPr>
          <w:rFonts w:ascii="Franklin Gothic Book" w:hAnsi="Franklin Gothic Book" w:cs="Arial"/>
        </w:rPr>
      </w:pPr>
    </w:p>
    <w:p w14:paraId="7A917976" w14:textId="0AC9BEF7" w:rsidR="008104B9" w:rsidRPr="00BC0057" w:rsidRDefault="008104B9" w:rsidP="00A85255">
      <w:pPr>
        <w:jc w:val="both"/>
        <w:rPr>
          <w:rFonts w:ascii="Franklin Gothic Book" w:hAnsi="Franklin Gothic Book" w:cs="Arial"/>
        </w:rPr>
      </w:pPr>
      <w:r w:rsidRPr="0039374F">
        <w:rPr>
          <w:rFonts w:ascii="Franklin Gothic Book" w:hAnsi="Franklin Gothic Book" w:cs="Arial"/>
          <w:b/>
          <w:bCs/>
          <w:color w:val="1F497D" w:themeColor="text2"/>
        </w:rPr>
        <w:t>Analysis</w:t>
      </w:r>
      <w:r w:rsidRPr="00D97D41">
        <w:rPr>
          <w:rFonts w:ascii="Franklin Gothic Book" w:hAnsi="Franklin Gothic Book" w:cs="Arial"/>
          <w:b/>
          <w:bCs/>
          <w:color w:val="0070C0"/>
        </w:rPr>
        <w:t>:</w:t>
      </w:r>
      <w:r w:rsidRPr="00BC0057">
        <w:rPr>
          <w:rFonts w:ascii="Franklin Gothic Book" w:hAnsi="Franklin Gothic Book" w:cs="Arial"/>
          <w:b/>
          <w:bCs/>
        </w:rPr>
        <w:t xml:space="preserve"> </w:t>
      </w:r>
      <w:r w:rsidRPr="00BC0057">
        <w:rPr>
          <w:rFonts w:ascii="Franklin Gothic Book" w:hAnsi="Franklin Gothic Book" w:cs="Arial"/>
        </w:rPr>
        <w:t>In many cases</w:t>
      </w:r>
      <w:r w:rsidRPr="00BC0057">
        <w:rPr>
          <w:rFonts w:ascii="Franklin Gothic Book" w:hAnsi="Franklin Gothic Book" w:cs="Arial"/>
          <w:b/>
          <w:bCs/>
        </w:rPr>
        <w:t xml:space="preserve"> </w:t>
      </w:r>
      <w:r w:rsidRPr="0039374F">
        <w:rPr>
          <w:rFonts w:ascii="Franklin Gothic Book" w:hAnsi="Franklin Gothic Book" w:cs="Arial"/>
        </w:rPr>
        <w:t>e</w:t>
      </w:r>
      <w:r w:rsidRPr="00BC0057">
        <w:rPr>
          <w:rFonts w:ascii="Franklin Gothic Book" w:hAnsi="Franklin Gothic Book" w:cs="Arial"/>
        </w:rPr>
        <w:t>xercise participants had some difficulty identifying specific Orders of Succession.</w:t>
      </w:r>
      <w:r w:rsidRPr="00BC0057">
        <w:rPr>
          <w:rFonts w:ascii="Franklin Gothic Book" w:hAnsi="Franklin Gothic Book" w:cs="Arial"/>
          <w:b/>
          <w:bCs/>
        </w:rPr>
        <w:t xml:space="preserve">  </w:t>
      </w:r>
      <w:r w:rsidRPr="00BC0057">
        <w:rPr>
          <w:rFonts w:ascii="Franklin Gothic Book" w:hAnsi="Franklin Gothic Book" w:cs="Arial"/>
        </w:rPr>
        <w:t xml:space="preserve">As identified in FEMA Guidance, Orders of Succession provide for the orderly and predefined assumption of </w:t>
      </w:r>
      <w:r w:rsidRPr="00BC0057">
        <w:rPr>
          <w:rFonts w:ascii="Franklin Gothic Book" w:hAnsi="Franklin Gothic Book" w:cs="Arial"/>
          <w:i/>
          <w:iCs/>
          <w:u w:val="single"/>
        </w:rPr>
        <w:t>senior agency offices</w:t>
      </w:r>
      <w:r w:rsidRPr="00BC0057">
        <w:rPr>
          <w:rFonts w:ascii="Franklin Gothic Book" w:hAnsi="Franklin Gothic Book" w:cs="Arial"/>
        </w:rPr>
        <w:t xml:space="preserve"> during an emergency in the event that any officials are unavailable to execute their legal duties. </w:t>
      </w:r>
      <w:r w:rsidR="00A85255" w:rsidRPr="00A85255">
        <w:rPr>
          <w:rFonts w:ascii="Franklin Gothic Book" w:hAnsi="Franklin Gothic Book" w:cs="Arial"/>
          <w:i/>
          <w:iCs/>
        </w:rPr>
        <w:t>“It is critical to have a clear line of succession to office established in the event leadership becomes debilitated or incapable of performing its legal and authorized duties, roles, and responsibilities. The designation as a successor enables that individual to act for and exercise the powers of a principal in the event of that principal’s death, incapacity, or resignation.”</w:t>
      </w:r>
      <w:r w:rsidR="00A85255">
        <w:rPr>
          <w:rFonts w:ascii="Franklin Gothic Book" w:hAnsi="Franklin Gothic Book" w:cs="Arial"/>
        </w:rPr>
        <w:t xml:space="preserve"> </w:t>
      </w:r>
      <w:r w:rsidRPr="00BC0057">
        <w:rPr>
          <w:rFonts w:ascii="Franklin Gothic Book" w:hAnsi="Franklin Gothic Book" w:cs="Arial"/>
        </w:rPr>
        <w:t xml:space="preserve">As described, these should be considered in advance, and documented, to preclude delay of decision-making. </w:t>
      </w:r>
      <w:r w:rsidR="004D65F8" w:rsidRPr="004D65F8">
        <w:rPr>
          <w:rFonts w:ascii="Franklin Gothic Book" w:hAnsi="Franklin Gothic Book" w:cs="Arial"/>
          <w:highlight w:val="yellow"/>
        </w:rPr>
        <w:t>[Enter Facility Name Here]</w:t>
      </w:r>
      <w:r w:rsidRPr="00BC0057">
        <w:rPr>
          <w:rFonts w:ascii="Franklin Gothic Book" w:hAnsi="Franklin Gothic Book" w:cs="Arial"/>
        </w:rPr>
        <w:t>, when developing these documents, should seek legal guidance to ensure applicable laws and requirements are adhered to and applied.  Without a clearly identified succession plan, critical decisions regarding mission essential functions, staffing, expenditures and life safety may be put in jeopardy.</w:t>
      </w:r>
    </w:p>
    <w:p w14:paraId="39EDAB0A" w14:textId="77777777" w:rsidR="008104B9" w:rsidRPr="00BC0057" w:rsidRDefault="008104B9" w:rsidP="008104B9">
      <w:pPr>
        <w:jc w:val="both"/>
        <w:rPr>
          <w:rFonts w:ascii="Franklin Gothic Book" w:hAnsi="Franklin Gothic Book" w:cs="Arial"/>
        </w:rPr>
      </w:pPr>
    </w:p>
    <w:p w14:paraId="6DC76C2E" w14:textId="124C9817" w:rsidR="008104B9" w:rsidRPr="00BC0057" w:rsidRDefault="008104B9" w:rsidP="008104B9">
      <w:pPr>
        <w:jc w:val="both"/>
        <w:rPr>
          <w:rFonts w:ascii="Franklin Gothic Book" w:hAnsi="Franklin Gothic Book" w:cs="Arial"/>
        </w:rPr>
      </w:pPr>
      <w:bookmarkStart w:id="23" w:name="_Hlk103672790"/>
      <w:r w:rsidRPr="0039374F">
        <w:rPr>
          <w:rFonts w:ascii="Franklin Gothic Book" w:hAnsi="Franklin Gothic Book" w:cs="Arial"/>
          <w:b/>
          <w:bCs/>
          <w:color w:val="1F497D" w:themeColor="text2"/>
        </w:rPr>
        <w:t>Recommendation 1:</w:t>
      </w:r>
      <w:r w:rsidRPr="00BC0057">
        <w:rPr>
          <w:rFonts w:ascii="Franklin Gothic Book" w:hAnsi="Franklin Gothic Book" w:cs="Arial"/>
          <w:b/>
          <w:bCs/>
        </w:rPr>
        <w:t xml:space="preserve"> </w:t>
      </w:r>
      <w:bookmarkEnd w:id="23"/>
      <w:r w:rsidR="004D65F8" w:rsidRPr="004D65F8">
        <w:rPr>
          <w:rFonts w:ascii="Franklin Gothic Book" w:hAnsi="Franklin Gothic Book" w:cs="Arial"/>
          <w:highlight w:val="yellow"/>
        </w:rPr>
        <w:t xml:space="preserve">[Enter Facility Name Here] </w:t>
      </w:r>
      <w:r w:rsidRPr="00BC0057">
        <w:rPr>
          <w:rFonts w:ascii="Franklin Gothic Book" w:hAnsi="Franklin Gothic Book" w:cs="Arial"/>
        </w:rPr>
        <w:t>should complete an initial, as well as a recurring review (quarterly for personnel changes) of required documentation, to include legal review, to validate and enact the Orders of Succession. Include:</w:t>
      </w:r>
    </w:p>
    <w:p w14:paraId="168E20D7" w14:textId="77777777" w:rsidR="008104B9" w:rsidRPr="00BC0057" w:rsidRDefault="008104B9" w:rsidP="00565536">
      <w:pPr>
        <w:pStyle w:val="ListParagraph"/>
        <w:numPr>
          <w:ilvl w:val="0"/>
          <w:numId w:val="12"/>
        </w:numPr>
        <w:jc w:val="both"/>
        <w:rPr>
          <w:rFonts w:ascii="Franklin Gothic Book" w:hAnsi="Franklin Gothic Book" w:cs="Arial"/>
        </w:rPr>
      </w:pPr>
      <w:r w:rsidRPr="00BC0057">
        <w:rPr>
          <w:rFonts w:ascii="Franklin Gothic Book" w:hAnsi="Franklin Gothic Book" w:cs="Arial"/>
        </w:rPr>
        <w:t>The conditions under which succession will take place</w:t>
      </w:r>
    </w:p>
    <w:p w14:paraId="658EA2F5" w14:textId="77777777" w:rsidR="008104B9" w:rsidRPr="00BC0057" w:rsidRDefault="008104B9" w:rsidP="00565536">
      <w:pPr>
        <w:pStyle w:val="ListParagraph"/>
        <w:numPr>
          <w:ilvl w:val="0"/>
          <w:numId w:val="12"/>
        </w:numPr>
        <w:jc w:val="both"/>
        <w:rPr>
          <w:rFonts w:ascii="Franklin Gothic Book" w:hAnsi="Franklin Gothic Book" w:cs="Arial"/>
        </w:rPr>
      </w:pPr>
      <w:r w:rsidRPr="00BC0057">
        <w:rPr>
          <w:rFonts w:ascii="Franklin Gothic Book" w:hAnsi="Franklin Gothic Book" w:cs="Arial"/>
        </w:rPr>
        <w:t>The method of notification</w:t>
      </w:r>
    </w:p>
    <w:p w14:paraId="2C0E7C74" w14:textId="77777777" w:rsidR="008104B9" w:rsidRPr="00BC0057" w:rsidRDefault="008104B9" w:rsidP="00565536">
      <w:pPr>
        <w:pStyle w:val="ListParagraph"/>
        <w:numPr>
          <w:ilvl w:val="0"/>
          <w:numId w:val="12"/>
        </w:numPr>
        <w:jc w:val="both"/>
        <w:rPr>
          <w:rFonts w:ascii="Franklin Gothic Book" w:hAnsi="Franklin Gothic Book" w:cs="Arial"/>
        </w:rPr>
      </w:pPr>
      <w:r w:rsidRPr="00BC0057">
        <w:rPr>
          <w:rFonts w:ascii="Franklin Gothic Book" w:hAnsi="Franklin Gothic Book" w:cs="Arial"/>
        </w:rPr>
        <w:t>Limitations on delegations of authority by successors</w:t>
      </w:r>
    </w:p>
    <w:p w14:paraId="42C933C0" w14:textId="77777777" w:rsidR="008104B9" w:rsidRPr="00BC0057" w:rsidRDefault="008104B9" w:rsidP="008104B9">
      <w:pPr>
        <w:jc w:val="both"/>
        <w:rPr>
          <w:rFonts w:ascii="Franklin Gothic Book" w:hAnsi="Franklin Gothic Book" w:cs="Arial"/>
        </w:rPr>
      </w:pPr>
    </w:p>
    <w:p w14:paraId="3BD31CC6" w14:textId="635C5D9C" w:rsidR="008104B9" w:rsidRPr="00BC0057" w:rsidRDefault="008104B9" w:rsidP="008104B9">
      <w:pPr>
        <w:jc w:val="both"/>
        <w:rPr>
          <w:rFonts w:ascii="Franklin Gothic Book" w:hAnsi="Franklin Gothic Book" w:cs="Arial"/>
        </w:rPr>
      </w:pPr>
      <w:bookmarkStart w:id="24" w:name="_Hlk103675031"/>
      <w:r w:rsidRPr="0039374F">
        <w:rPr>
          <w:rFonts w:ascii="Franklin Gothic Book" w:hAnsi="Franklin Gothic Book" w:cs="Arial"/>
          <w:b/>
          <w:bCs/>
          <w:color w:val="1F497D" w:themeColor="text2"/>
        </w:rPr>
        <w:t>Recommendation 2</w:t>
      </w:r>
      <w:r w:rsidRPr="00BC0057">
        <w:rPr>
          <w:rFonts w:ascii="Franklin Gothic Book" w:hAnsi="Franklin Gothic Book" w:cs="Arial"/>
          <w:b/>
          <w:bCs/>
        </w:rPr>
        <w:t xml:space="preserve">: </w:t>
      </w:r>
      <w:r w:rsidRPr="00BC0057">
        <w:rPr>
          <w:rFonts w:ascii="Franklin Gothic Book" w:hAnsi="Franklin Gothic Book" w:cs="Arial"/>
        </w:rPr>
        <w:t>Conduct education sessions for</w:t>
      </w:r>
      <w:r w:rsidRPr="00BC0057">
        <w:rPr>
          <w:rFonts w:ascii="Franklin Gothic Book" w:hAnsi="Franklin Gothic Book" w:cs="Arial"/>
          <w:b/>
          <w:bCs/>
        </w:rPr>
        <w:t xml:space="preserve"> </w:t>
      </w:r>
      <w:r w:rsidR="004F7D12">
        <w:rPr>
          <w:rFonts w:ascii="Franklin Gothic Book" w:hAnsi="Franklin Gothic Book" w:cs="Arial"/>
        </w:rPr>
        <w:t>i</w:t>
      </w:r>
      <w:r w:rsidRPr="00BC0057">
        <w:rPr>
          <w:rFonts w:ascii="Franklin Gothic Book" w:hAnsi="Franklin Gothic Book" w:cs="Arial"/>
        </w:rPr>
        <w:t>ndividuals identified in Orders of Succession to foster expedient critical decision making.</w:t>
      </w:r>
    </w:p>
    <w:p w14:paraId="2D03B178" w14:textId="77777777" w:rsidR="008104B9" w:rsidRPr="00BC0057" w:rsidRDefault="008104B9" w:rsidP="008104B9">
      <w:pPr>
        <w:jc w:val="both"/>
        <w:rPr>
          <w:rFonts w:ascii="Franklin Gothic Book" w:hAnsi="Franklin Gothic Book" w:cs="Arial"/>
        </w:rPr>
      </w:pPr>
    </w:p>
    <w:p w14:paraId="01BC24C2" w14:textId="77777777" w:rsidR="008104B9" w:rsidRPr="00BC0057" w:rsidRDefault="008104B9" w:rsidP="008104B9">
      <w:pPr>
        <w:jc w:val="both"/>
        <w:rPr>
          <w:rFonts w:ascii="Franklin Gothic Book" w:hAnsi="Franklin Gothic Book" w:cs="Arial"/>
        </w:rPr>
      </w:pPr>
      <w:r w:rsidRPr="0039374F">
        <w:rPr>
          <w:rFonts w:ascii="Franklin Gothic Book" w:hAnsi="Franklin Gothic Book" w:cs="Arial"/>
          <w:b/>
          <w:bCs/>
          <w:color w:val="1F497D" w:themeColor="text2"/>
        </w:rPr>
        <w:t>Recommendation 3:</w:t>
      </w:r>
      <w:r w:rsidRPr="00BC0057">
        <w:rPr>
          <w:rFonts w:ascii="Franklin Gothic Book" w:hAnsi="Franklin Gothic Book" w:cs="Arial"/>
          <w:b/>
          <w:bCs/>
        </w:rPr>
        <w:t xml:space="preserve"> </w:t>
      </w:r>
      <w:r w:rsidRPr="00BC0057">
        <w:rPr>
          <w:rFonts w:ascii="Franklin Gothic Book" w:hAnsi="Franklin Gothic Book" w:cs="Arial"/>
        </w:rPr>
        <w:t>Conduct an annual exercise that includes testing of the above-mentioned documents and the personnel identified within to ensure applicable positions can operate as intended.</w:t>
      </w:r>
    </w:p>
    <w:bookmarkEnd w:id="24"/>
    <w:p w14:paraId="29DAE9FD" w14:textId="77777777" w:rsidR="008104B9" w:rsidRPr="00BC0057" w:rsidRDefault="008104B9" w:rsidP="008104B9">
      <w:pPr>
        <w:pStyle w:val="BodyText"/>
        <w:jc w:val="both"/>
        <w:rPr>
          <w:rFonts w:ascii="Franklin Gothic Book" w:hAnsi="Franklin Gothic Book"/>
          <w:b/>
          <w:bCs/>
          <w:color w:val="1F497D" w:themeColor="text2"/>
        </w:rPr>
      </w:pPr>
    </w:p>
    <w:p w14:paraId="4E4F5BA3" w14:textId="77777777" w:rsidR="008104B9" w:rsidRPr="00BC0057" w:rsidRDefault="008104B9" w:rsidP="008104B9">
      <w:pPr>
        <w:jc w:val="both"/>
        <w:rPr>
          <w:rFonts w:ascii="Franklin Gothic Book" w:hAnsi="Franklin Gothic Book" w:cs="Arial"/>
        </w:rPr>
      </w:pPr>
      <w:r w:rsidRPr="0039374F">
        <w:rPr>
          <w:rFonts w:ascii="Franklin Gothic Book" w:hAnsi="Franklin Gothic Book" w:cs="Arial"/>
          <w:b/>
          <w:bCs/>
          <w:color w:val="1F497D" w:themeColor="text2"/>
        </w:rPr>
        <w:t>Area for Improvement 2:</w:t>
      </w:r>
      <w:r w:rsidRPr="00BC0057">
        <w:rPr>
          <w:rFonts w:ascii="Franklin Gothic Book" w:hAnsi="Franklin Gothic Book" w:cs="Arial"/>
        </w:rPr>
        <w:t xml:space="preserve"> Pre-designated Delegations of Authority </w:t>
      </w:r>
      <w:r>
        <w:rPr>
          <w:rFonts w:ascii="Franklin Gothic Book" w:hAnsi="Franklin Gothic Book" w:cs="Arial"/>
        </w:rPr>
        <w:t>w</w:t>
      </w:r>
      <w:r w:rsidRPr="00BC0057">
        <w:rPr>
          <w:rFonts w:ascii="Franklin Gothic Book" w:hAnsi="Franklin Gothic Book" w:cs="Arial"/>
        </w:rPr>
        <w:t xml:space="preserve">ere </w:t>
      </w:r>
      <w:r>
        <w:rPr>
          <w:rFonts w:ascii="Franklin Gothic Book" w:hAnsi="Franklin Gothic Book" w:cs="Arial"/>
        </w:rPr>
        <w:t>n</w:t>
      </w:r>
      <w:r w:rsidRPr="00BC0057">
        <w:rPr>
          <w:rFonts w:ascii="Franklin Gothic Book" w:hAnsi="Franklin Gothic Book" w:cs="Arial"/>
        </w:rPr>
        <w:t xml:space="preserve">ot </w:t>
      </w:r>
      <w:r>
        <w:rPr>
          <w:rFonts w:ascii="Franklin Gothic Book" w:hAnsi="Franklin Gothic Book" w:cs="Arial"/>
        </w:rPr>
        <w:t>i</w:t>
      </w:r>
      <w:r w:rsidRPr="00BC0057">
        <w:rPr>
          <w:rFonts w:ascii="Franklin Gothic Book" w:hAnsi="Franklin Gothic Book" w:cs="Arial"/>
        </w:rPr>
        <w:t>dentified.</w:t>
      </w:r>
    </w:p>
    <w:p w14:paraId="557B6D0E" w14:textId="77777777" w:rsidR="008104B9" w:rsidRPr="00BC0057" w:rsidRDefault="008104B9" w:rsidP="008104B9">
      <w:pPr>
        <w:jc w:val="both"/>
        <w:rPr>
          <w:rFonts w:ascii="Franklin Gothic Book" w:hAnsi="Franklin Gothic Book" w:cs="Arial"/>
        </w:rPr>
      </w:pPr>
    </w:p>
    <w:p w14:paraId="7B13A10D" w14:textId="5A1E45CB" w:rsidR="008104B9" w:rsidRPr="00BC0057" w:rsidRDefault="008104B9" w:rsidP="008104B9">
      <w:pPr>
        <w:jc w:val="both"/>
        <w:rPr>
          <w:rFonts w:ascii="Franklin Gothic Book" w:hAnsi="Franklin Gothic Book" w:cs="Arial"/>
        </w:rPr>
      </w:pPr>
      <w:r w:rsidRPr="0039374F">
        <w:rPr>
          <w:rFonts w:ascii="Franklin Gothic Book" w:hAnsi="Franklin Gothic Book" w:cs="Arial"/>
          <w:b/>
          <w:bCs/>
          <w:color w:val="1F497D" w:themeColor="text2"/>
        </w:rPr>
        <w:t>Analysis:</w:t>
      </w:r>
      <w:r w:rsidRPr="00BC0057">
        <w:rPr>
          <w:rFonts w:ascii="Franklin Gothic Book" w:hAnsi="Franklin Gothic Book" w:cs="Arial"/>
        </w:rPr>
        <w:t xml:space="preserve"> Delegation of Authority responsibilities, much like those of the Orders of Succession, should be developed and clearly identified in the COOP plan. Delegations of Authority are formal documents that specify the activities that those who are authorized to act on behalf of the agency head or other key officials may perform. Typically, those who are delegated roles and responsibilities </w:t>
      </w:r>
      <w:r w:rsidRPr="000614EC">
        <w:rPr>
          <w:rFonts w:ascii="Franklin Gothic Book" w:hAnsi="Franklin Gothic Book" w:cs="Arial"/>
        </w:rPr>
        <w:t>serve as the backbone</w:t>
      </w:r>
      <w:r w:rsidRPr="00BC0057">
        <w:rPr>
          <w:rFonts w:ascii="Franklin Gothic Book" w:hAnsi="Franklin Gothic Book" w:cs="Arial"/>
        </w:rPr>
        <w:t xml:space="preserve"> for </w:t>
      </w:r>
      <w:r w:rsidR="004D65F8" w:rsidRPr="004D65F8">
        <w:rPr>
          <w:rFonts w:ascii="Franklin Gothic Book" w:hAnsi="Franklin Gothic Book" w:cs="Arial"/>
          <w:highlight w:val="yellow"/>
        </w:rPr>
        <w:t>[Enter Facility Name Here]</w:t>
      </w:r>
      <w:r w:rsidR="004D65F8" w:rsidRPr="004D65F8">
        <w:rPr>
          <w:rFonts w:ascii="Franklin Gothic Book" w:hAnsi="Franklin Gothic Book" w:cs="Arial"/>
        </w:rPr>
        <w:t xml:space="preserve"> </w:t>
      </w:r>
      <w:r w:rsidRPr="00BC0057">
        <w:rPr>
          <w:rFonts w:ascii="Franklin Gothic Book" w:hAnsi="Franklin Gothic Book" w:cs="Arial"/>
        </w:rPr>
        <w:t>operations and bear tremendous responsibility for accomplishing mission essential functions.  Identification of delegations provide authorization to execute organizational requirements and specific duties; this authority is essential to the continuity program. The Delegations of Authority once developed, should be continually reviewed to ensure currency and applicable laws meet organizational and state requirements for the location in which the organization resides. This is especially relevant as we see a general uptick in staff transitions.  Lack of clear lines of authority can lead to confusion and delays impacting client and staff needs.</w:t>
      </w:r>
    </w:p>
    <w:p w14:paraId="3B16704D" w14:textId="77777777" w:rsidR="008104B9" w:rsidRPr="00BC0057" w:rsidRDefault="008104B9" w:rsidP="008104B9">
      <w:pPr>
        <w:jc w:val="both"/>
        <w:rPr>
          <w:rFonts w:ascii="Franklin Gothic Book" w:hAnsi="Franklin Gothic Book" w:cs="Arial"/>
        </w:rPr>
      </w:pPr>
    </w:p>
    <w:p w14:paraId="66DF081F" w14:textId="7DA0A1D9" w:rsidR="008104B9" w:rsidRPr="00BC0057" w:rsidRDefault="008104B9" w:rsidP="008104B9">
      <w:pPr>
        <w:jc w:val="both"/>
        <w:rPr>
          <w:rFonts w:ascii="Franklin Gothic Book" w:hAnsi="Franklin Gothic Book" w:cs="Arial"/>
        </w:rPr>
      </w:pPr>
      <w:r w:rsidRPr="000614EC">
        <w:rPr>
          <w:rFonts w:ascii="Franklin Gothic Book" w:hAnsi="Franklin Gothic Book" w:cs="Arial"/>
          <w:b/>
          <w:bCs/>
          <w:color w:val="1F497D" w:themeColor="text2"/>
        </w:rPr>
        <w:t>Recommendation 1:</w:t>
      </w:r>
      <w:r w:rsidRPr="00BC0057">
        <w:rPr>
          <w:rFonts w:ascii="Franklin Gothic Book" w:hAnsi="Franklin Gothic Book" w:cs="Arial"/>
          <w:b/>
          <w:bCs/>
        </w:rPr>
        <w:t xml:space="preserve"> </w:t>
      </w:r>
      <w:r w:rsidR="004D65F8" w:rsidRPr="004D65F8">
        <w:rPr>
          <w:rFonts w:ascii="Franklin Gothic Book" w:hAnsi="Franklin Gothic Book" w:cs="Arial"/>
          <w:highlight w:val="yellow"/>
        </w:rPr>
        <w:t xml:space="preserve">[Enter Facility Name </w:t>
      </w:r>
      <w:r w:rsidR="009B46EA" w:rsidRPr="004D65F8">
        <w:rPr>
          <w:rFonts w:ascii="Franklin Gothic Book" w:hAnsi="Franklin Gothic Book" w:cs="Arial"/>
          <w:highlight w:val="yellow"/>
        </w:rPr>
        <w:t xml:space="preserve">Here] </w:t>
      </w:r>
      <w:r w:rsidR="009B46EA" w:rsidRPr="00BC0057">
        <w:rPr>
          <w:rFonts w:ascii="Franklin Gothic Book" w:hAnsi="Franklin Gothic Book" w:cs="Arial"/>
        </w:rPr>
        <w:t>should</w:t>
      </w:r>
      <w:r w:rsidR="009B46EA">
        <w:rPr>
          <w:rFonts w:ascii="Franklin Gothic Book" w:hAnsi="Franklin Gothic Book" w:cs="Arial"/>
        </w:rPr>
        <w:t xml:space="preserve"> </w:t>
      </w:r>
      <w:r w:rsidRPr="00BC0057">
        <w:rPr>
          <w:rFonts w:ascii="Franklin Gothic Book" w:hAnsi="Franklin Gothic Book" w:cs="Arial"/>
        </w:rPr>
        <w:t>complete an initial and recurring review of established documents. Ensure the following elements are included:</w:t>
      </w:r>
    </w:p>
    <w:p w14:paraId="15477869" w14:textId="77777777" w:rsidR="008104B9" w:rsidRPr="00BC0057" w:rsidRDefault="008104B9" w:rsidP="008104B9">
      <w:pPr>
        <w:jc w:val="both"/>
        <w:rPr>
          <w:rFonts w:ascii="Franklin Gothic Book" w:hAnsi="Franklin Gothic Book" w:cs="Arial"/>
        </w:rPr>
      </w:pPr>
    </w:p>
    <w:p w14:paraId="71E3243D" w14:textId="77777777" w:rsidR="008104B9" w:rsidRPr="00BC0057" w:rsidRDefault="008104B9" w:rsidP="00565536">
      <w:pPr>
        <w:pStyle w:val="ListParagraph"/>
        <w:numPr>
          <w:ilvl w:val="0"/>
          <w:numId w:val="13"/>
        </w:numPr>
        <w:jc w:val="both"/>
        <w:rPr>
          <w:rFonts w:ascii="Franklin Gothic Book" w:hAnsi="Franklin Gothic Book" w:cs="Arial"/>
        </w:rPr>
      </w:pPr>
      <w:r w:rsidRPr="00BC0057">
        <w:rPr>
          <w:rFonts w:ascii="Franklin Gothic Book" w:hAnsi="Franklin Gothic Book" w:cs="Arial"/>
        </w:rPr>
        <w:t xml:space="preserve">The authority that is being delegated, including any exceptions. </w:t>
      </w:r>
    </w:p>
    <w:p w14:paraId="31F23F08" w14:textId="77777777" w:rsidR="008104B9" w:rsidRPr="00BC0057" w:rsidRDefault="008104B9" w:rsidP="00565536">
      <w:pPr>
        <w:pStyle w:val="ListParagraph"/>
        <w:numPr>
          <w:ilvl w:val="0"/>
          <w:numId w:val="13"/>
        </w:numPr>
        <w:jc w:val="both"/>
        <w:rPr>
          <w:rFonts w:ascii="Franklin Gothic Book" w:hAnsi="Franklin Gothic Book" w:cs="Arial"/>
        </w:rPr>
      </w:pPr>
      <w:r w:rsidRPr="00BC0057">
        <w:rPr>
          <w:rFonts w:ascii="Franklin Gothic Book" w:hAnsi="Franklin Gothic Book" w:cs="Arial"/>
        </w:rPr>
        <w:t xml:space="preserve">The limits of that authority. </w:t>
      </w:r>
    </w:p>
    <w:p w14:paraId="3568EDF3" w14:textId="77777777" w:rsidR="008104B9" w:rsidRPr="00BC0057" w:rsidRDefault="008104B9" w:rsidP="00565536">
      <w:pPr>
        <w:pStyle w:val="ListParagraph"/>
        <w:numPr>
          <w:ilvl w:val="0"/>
          <w:numId w:val="13"/>
        </w:numPr>
        <w:jc w:val="both"/>
        <w:rPr>
          <w:rFonts w:ascii="Franklin Gothic Book" w:hAnsi="Franklin Gothic Book" w:cs="Arial"/>
        </w:rPr>
      </w:pPr>
      <w:r w:rsidRPr="00BC0057">
        <w:rPr>
          <w:rFonts w:ascii="Franklin Gothic Book" w:hAnsi="Franklin Gothic Book" w:cs="Arial"/>
        </w:rPr>
        <w:t xml:space="preserve">To whom the authority is being delegated (by title, not name). </w:t>
      </w:r>
    </w:p>
    <w:p w14:paraId="157D472A" w14:textId="77777777" w:rsidR="008104B9" w:rsidRPr="00BC0057" w:rsidRDefault="008104B9" w:rsidP="00565536">
      <w:pPr>
        <w:pStyle w:val="ListParagraph"/>
        <w:numPr>
          <w:ilvl w:val="0"/>
          <w:numId w:val="13"/>
        </w:numPr>
        <w:jc w:val="both"/>
        <w:rPr>
          <w:rFonts w:ascii="Franklin Gothic Book" w:hAnsi="Franklin Gothic Book" w:cs="Arial"/>
        </w:rPr>
      </w:pPr>
      <w:r w:rsidRPr="00BC0057">
        <w:rPr>
          <w:rFonts w:ascii="Franklin Gothic Book" w:hAnsi="Franklin Gothic Book" w:cs="Arial"/>
        </w:rPr>
        <w:t xml:space="preserve">The circumstances under which delegated authorities would become effective and when they would terminate. </w:t>
      </w:r>
    </w:p>
    <w:p w14:paraId="021FDF78" w14:textId="77777777" w:rsidR="008104B9" w:rsidRPr="00BC0057" w:rsidRDefault="008104B9" w:rsidP="00565536">
      <w:pPr>
        <w:pStyle w:val="ListParagraph"/>
        <w:numPr>
          <w:ilvl w:val="0"/>
          <w:numId w:val="13"/>
        </w:numPr>
        <w:jc w:val="both"/>
        <w:rPr>
          <w:rFonts w:ascii="Franklin Gothic Book" w:hAnsi="Franklin Gothic Book" w:cs="Arial"/>
        </w:rPr>
      </w:pPr>
      <w:r w:rsidRPr="00BC0057">
        <w:rPr>
          <w:rFonts w:ascii="Franklin Gothic Book" w:hAnsi="Franklin Gothic Book" w:cs="Arial"/>
        </w:rPr>
        <w:t>The successor's authority to redelegate those functions and activities.</w:t>
      </w:r>
    </w:p>
    <w:p w14:paraId="1BCC9D77" w14:textId="77777777" w:rsidR="008104B9" w:rsidRPr="00BC0057" w:rsidRDefault="008104B9" w:rsidP="008104B9">
      <w:pPr>
        <w:pStyle w:val="BodyText"/>
        <w:jc w:val="both"/>
        <w:rPr>
          <w:rFonts w:ascii="Franklin Gothic Book" w:hAnsi="Franklin Gothic Book"/>
          <w:b/>
          <w:bCs/>
          <w:color w:val="1F497D" w:themeColor="text2"/>
        </w:rPr>
      </w:pPr>
    </w:p>
    <w:p w14:paraId="13C1B1C8" w14:textId="77777777" w:rsidR="008104B9" w:rsidRPr="00BC0057" w:rsidRDefault="008104B9" w:rsidP="008104B9">
      <w:pPr>
        <w:jc w:val="both"/>
        <w:rPr>
          <w:rFonts w:ascii="Franklin Gothic Book" w:hAnsi="Franklin Gothic Book" w:cs="Arial"/>
        </w:rPr>
      </w:pPr>
      <w:r w:rsidRPr="000614EC">
        <w:rPr>
          <w:rFonts w:ascii="Franklin Gothic Book" w:hAnsi="Franklin Gothic Book" w:cs="Arial"/>
          <w:b/>
          <w:bCs/>
          <w:color w:val="1F497D" w:themeColor="text2"/>
        </w:rPr>
        <w:t>Recommendation 2:</w:t>
      </w:r>
      <w:r w:rsidRPr="00BC0057">
        <w:rPr>
          <w:rFonts w:ascii="Franklin Gothic Book" w:hAnsi="Franklin Gothic Book" w:cs="Arial"/>
          <w:b/>
          <w:bCs/>
        </w:rPr>
        <w:t xml:space="preserve"> </w:t>
      </w:r>
      <w:r w:rsidRPr="00BC0057">
        <w:rPr>
          <w:rFonts w:ascii="Franklin Gothic Book" w:hAnsi="Franklin Gothic Book" w:cs="Arial"/>
        </w:rPr>
        <w:t>Conduct education sessions for</w:t>
      </w:r>
      <w:r w:rsidRPr="00BC0057">
        <w:rPr>
          <w:rFonts w:ascii="Franklin Gothic Book" w:hAnsi="Franklin Gothic Book" w:cs="Arial"/>
          <w:b/>
          <w:bCs/>
        </w:rPr>
        <w:t xml:space="preserve"> </w:t>
      </w:r>
      <w:r w:rsidRPr="00BC0057">
        <w:rPr>
          <w:rFonts w:ascii="Franklin Gothic Book" w:hAnsi="Franklin Gothic Book" w:cs="Arial"/>
        </w:rPr>
        <w:t>Individuals identified in Delegations of Authority to identify responsibilities and limitations and empower expedient action taking.</w:t>
      </w:r>
    </w:p>
    <w:p w14:paraId="08CDFE15" w14:textId="77777777" w:rsidR="008104B9" w:rsidRPr="00BC0057" w:rsidRDefault="008104B9" w:rsidP="008104B9">
      <w:pPr>
        <w:jc w:val="both"/>
        <w:rPr>
          <w:rFonts w:ascii="Franklin Gothic Book" w:hAnsi="Franklin Gothic Book" w:cs="Arial"/>
        </w:rPr>
      </w:pPr>
    </w:p>
    <w:p w14:paraId="6199167C" w14:textId="77777777" w:rsidR="008104B9" w:rsidRPr="00BC0057" w:rsidRDefault="008104B9" w:rsidP="008104B9">
      <w:pPr>
        <w:jc w:val="both"/>
        <w:rPr>
          <w:rFonts w:ascii="Franklin Gothic Book" w:hAnsi="Franklin Gothic Book" w:cs="Arial"/>
        </w:rPr>
      </w:pPr>
      <w:r w:rsidRPr="000614EC">
        <w:rPr>
          <w:rFonts w:ascii="Franklin Gothic Book" w:hAnsi="Franklin Gothic Book" w:cs="Arial"/>
          <w:b/>
          <w:bCs/>
          <w:color w:val="1F497D" w:themeColor="text2"/>
        </w:rPr>
        <w:lastRenderedPageBreak/>
        <w:t>Recommendation 3:</w:t>
      </w:r>
      <w:r w:rsidRPr="00BC0057">
        <w:rPr>
          <w:rFonts w:ascii="Franklin Gothic Book" w:hAnsi="Franklin Gothic Book" w:cs="Arial"/>
          <w:b/>
          <w:bCs/>
        </w:rPr>
        <w:t xml:space="preserve"> </w:t>
      </w:r>
      <w:r w:rsidRPr="00BC0057">
        <w:rPr>
          <w:rFonts w:ascii="Franklin Gothic Book" w:hAnsi="Franklin Gothic Book" w:cs="Arial"/>
        </w:rPr>
        <w:t>Conduct an annual exercise that includes testing of the above-mentioned documents and the personnel identified within to ensure applicable positions can operate as intended.</w:t>
      </w:r>
    </w:p>
    <w:p w14:paraId="49008F5A" w14:textId="77777777" w:rsidR="008104B9" w:rsidRPr="00BC0057" w:rsidRDefault="008104B9" w:rsidP="008104B9">
      <w:pPr>
        <w:pStyle w:val="BodyText"/>
        <w:jc w:val="center"/>
        <w:rPr>
          <w:rFonts w:ascii="Franklin Gothic Book" w:hAnsi="Franklin Gothic Book"/>
          <w:b/>
          <w:bCs/>
          <w:color w:val="1F497D" w:themeColor="text2"/>
        </w:rPr>
      </w:pPr>
      <w:r>
        <w:rPr>
          <w:noProof/>
        </w:rPr>
        <w:drawing>
          <wp:anchor distT="0" distB="0" distL="114300" distR="114300" simplePos="0" relativeHeight="251670528" behindDoc="1" locked="0" layoutInCell="1" allowOverlap="1" wp14:anchorId="17492D8A" wp14:editId="6D64C15A">
            <wp:simplePos x="0" y="0"/>
            <wp:positionH relativeFrom="margin">
              <wp:align>center</wp:align>
            </wp:positionH>
            <wp:positionV relativeFrom="paragraph">
              <wp:posOffset>0</wp:posOffset>
            </wp:positionV>
            <wp:extent cx="382023" cy="361917"/>
            <wp:effectExtent l="0" t="0" r="0" b="635"/>
            <wp:wrapTight wrapText="bothSides">
              <wp:wrapPolygon edited="0">
                <wp:start x="0" y="0"/>
                <wp:lineTo x="0" y="20499"/>
                <wp:lineTo x="20486" y="20499"/>
                <wp:lineTo x="20486" y="0"/>
                <wp:lineTo x="0" y="0"/>
              </wp:wrapPolygon>
            </wp:wrapTight>
            <wp:docPr id="13" name="Picture 13" descr="Scroll clipart decorative symbol, Scroll decorative symbol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oll clipart decorative symbol, Scroll decorative symbol Transparent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2023" cy="361917"/>
                    </a:xfrm>
                    <a:prstGeom prst="rect">
                      <a:avLst/>
                    </a:prstGeom>
                    <a:noFill/>
                    <a:ln>
                      <a:noFill/>
                    </a:ln>
                  </pic:spPr>
                </pic:pic>
              </a:graphicData>
            </a:graphic>
          </wp:anchor>
        </w:drawing>
      </w:r>
      <w:r w:rsidRPr="00BC0057">
        <w:rPr>
          <w:rFonts w:ascii="Franklin Gothic Book" w:hAnsi="Franklin Gothic Book"/>
          <w:noProof/>
        </w:rPr>
        <w:drawing>
          <wp:anchor distT="0" distB="0" distL="114300" distR="114300" simplePos="0" relativeHeight="251666432" behindDoc="1" locked="0" layoutInCell="1" allowOverlap="1" wp14:anchorId="4D5A78B4" wp14:editId="22D57785">
            <wp:simplePos x="0" y="0"/>
            <wp:positionH relativeFrom="column">
              <wp:posOffset>4719601</wp:posOffset>
            </wp:positionH>
            <wp:positionV relativeFrom="paragraph">
              <wp:posOffset>183441</wp:posOffset>
            </wp:positionV>
            <wp:extent cx="1085850" cy="1026795"/>
            <wp:effectExtent l="0" t="0" r="0" b="1905"/>
            <wp:wrapTight wrapText="bothSides">
              <wp:wrapPolygon edited="0">
                <wp:start x="7958" y="0"/>
                <wp:lineTo x="5305" y="2004"/>
                <wp:lineTo x="1516" y="6011"/>
                <wp:lineTo x="1137" y="8816"/>
                <wp:lineTo x="1137" y="14827"/>
                <wp:lineTo x="5305" y="20037"/>
                <wp:lineTo x="7579" y="21239"/>
                <wp:lineTo x="14779" y="21239"/>
                <wp:lineTo x="16295" y="20037"/>
                <wp:lineTo x="21221" y="14427"/>
                <wp:lineTo x="20842" y="6412"/>
                <wp:lineTo x="16295" y="1603"/>
                <wp:lineTo x="14400" y="0"/>
                <wp:lineTo x="7958" y="0"/>
              </wp:wrapPolygon>
            </wp:wrapTight>
            <wp:docPr id="8" name="Picture 8" descr="Radio Amateur Civil Emergency Service | Pasco County, FL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io Amateur Civil Emergency Service | Pasco County, FL - Official Websi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585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856A6" w14:textId="77777777" w:rsidR="008104B9" w:rsidRDefault="008104B9" w:rsidP="008104B9">
      <w:pPr>
        <w:pStyle w:val="Heading2"/>
        <w:jc w:val="both"/>
        <w:rPr>
          <w:rFonts w:ascii="Franklin Gothic Book" w:hAnsi="Franklin Gothic Book"/>
          <w:color w:val="E36C0A" w:themeColor="accent6" w:themeShade="BF"/>
          <w:sz w:val="24"/>
          <w:szCs w:val="24"/>
        </w:rPr>
      </w:pPr>
    </w:p>
    <w:p w14:paraId="4A70E7CF" w14:textId="77777777" w:rsidR="008104B9" w:rsidRPr="00F8028F" w:rsidRDefault="008104B9" w:rsidP="008104B9">
      <w:pPr>
        <w:pStyle w:val="Heading2"/>
        <w:jc w:val="both"/>
        <w:rPr>
          <w:rFonts w:ascii="Franklin Gothic Book" w:hAnsi="Franklin Gothic Book"/>
          <w:color w:val="E36C0A" w:themeColor="accent6" w:themeShade="BF"/>
          <w:sz w:val="24"/>
          <w:szCs w:val="24"/>
        </w:rPr>
      </w:pPr>
      <w:r w:rsidRPr="00F8028F">
        <w:rPr>
          <w:rFonts w:ascii="Franklin Gothic Book" w:hAnsi="Franklin Gothic Book"/>
          <w:color w:val="E36C0A" w:themeColor="accent6" w:themeShade="BF"/>
          <w:sz w:val="24"/>
          <w:szCs w:val="24"/>
        </w:rPr>
        <w:t>OBJECTIVE 4:  Participants will identify communications strategies and notifications</w:t>
      </w:r>
    </w:p>
    <w:p w14:paraId="6879D14E" w14:textId="77777777" w:rsidR="008104B9" w:rsidRPr="00F8028F" w:rsidRDefault="008104B9" w:rsidP="008104B9">
      <w:pPr>
        <w:pStyle w:val="BodyText"/>
        <w:jc w:val="both"/>
        <w:rPr>
          <w:rFonts w:ascii="Franklin Gothic Book" w:hAnsi="Franklin Gothic Book"/>
        </w:rPr>
      </w:pPr>
      <w:r w:rsidRPr="00F8028F">
        <w:rPr>
          <w:rFonts w:ascii="Franklin Gothic Book" w:hAnsi="Franklin Gothic Book"/>
        </w:rPr>
        <w:t>The strengths and areas for improvement for each capability aligned to this objective are described in this section.</w:t>
      </w:r>
    </w:p>
    <w:p w14:paraId="245F86C3" w14:textId="77777777" w:rsidR="008104B9" w:rsidRPr="00BC0057" w:rsidRDefault="008104B9" w:rsidP="008104B9">
      <w:pPr>
        <w:pStyle w:val="Heading3"/>
        <w:jc w:val="both"/>
        <w:rPr>
          <w:rFonts w:ascii="Franklin Gothic Book" w:hAnsi="Franklin Gothic Book"/>
          <w:iCs/>
          <w:color w:val="005288"/>
          <w:sz w:val="26"/>
          <w:szCs w:val="26"/>
        </w:rPr>
      </w:pPr>
      <w:r w:rsidRPr="00F8028F">
        <w:rPr>
          <w:rFonts w:ascii="Franklin Gothic Book" w:hAnsi="Franklin Gothic Book"/>
          <w:iCs/>
          <w:color w:val="005288"/>
        </w:rPr>
        <w:t>CAPABILITIES:  ASPR HC Preparedness and Response Capabilities, Capability 3, Continuity of Health Care Service Delivery; PHEP Preparedness and Response</w:t>
      </w:r>
      <w:r w:rsidRPr="00BC0057">
        <w:rPr>
          <w:rFonts w:ascii="Franklin Gothic Book" w:hAnsi="Franklin Gothic Book"/>
          <w:iCs/>
          <w:color w:val="005288"/>
          <w:sz w:val="26"/>
          <w:szCs w:val="26"/>
        </w:rPr>
        <w:t xml:space="preserve"> Capabilities, Capability 4; </w:t>
      </w:r>
      <w:r w:rsidRPr="00F8028F">
        <w:rPr>
          <w:rFonts w:ascii="Franklin Gothic Book" w:hAnsi="Franklin Gothic Book"/>
          <w:iCs/>
          <w:color w:val="005288"/>
        </w:rPr>
        <w:t>Emergency Public Information &amp; Warning, Capability 2, Community Recovery &amp; Capability 6, Information Sharing</w:t>
      </w:r>
    </w:p>
    <w:p w14:paraId="7FC1B01E" w14:textId="77777777" w:rsidR="008104B9" w:rsidRPr="00F8028F" w:rsidRDefault="008104B9" w:rsidP="008104B9">
      <w:pPr>
        <w:pStyle w:val="Heading3"/>
        <w:jc w:val="both"/>
        <w:rPr>
          <w:rFonts w:ascii="Franklin Gothic Book" w:hAnsi="Franklin Gothic Book"/>
          <w:color w:val="005288"/>
        </w:rPr>
      </w:pPr>
      <w:bookmarkStart w:id="25" w:name="_Hlk103680003"/>
      <w:bookmarkStart w:id="26" w:name="_Hlk103679745"/>
      <w:r w:rsidRPr="00F8028F">
        <w:rPr>
          <w:rFonts w:ascii="Franklin Gothic Book" w:hAnsi="Franklin Gothic Book"/>
          <w:color w:val="005288"/>
        </w:rPr>
        <w:t>Strengths</w:t>
      </w:r>
      <w:bookmarkEnd w:id="25"/>
      <w:r w:rsidRPr="00F8028F">
        <w:rPr>
          <w:rFonts w:ascii="Franklin Gothic Book" w:hAnsi="Franklin Gothic Book"/>
          <w:color w:val="005288"/>
        </w:rPr>
        <w:t xml:space="preserve">: </w:t>
      </w:r>
      <w:r w:rsidRPr="000614EC">
        <w:rPr>
          <w:rFonts w:ascii="Franklin Gothic Book" w:hAnsi="Franklin Gothic Book"/>
          <w:b w:val="0"/>
          <w:bCs w:val="0"/>
          <w:color w:val="auto"/>
        </w:rPr>
        <w:t>None Identified</w:t>
      </w:r>
    </w:p>
    <w:p w14:paraId="448E6177" w14:textId="77777777" w:rsidR="008104B9" w:rsidRPr="00BC0057" w:rsidRDefault="008104B9" w:rsidP="008104B9">
      <w:pPr>
        <w:pStyle w:val="Heading3"/>
        <w:jc w:val="both"/>
        <w:rPr>
          <w:rFonts w:ascii="Franklin Gothic Book" w:hAnsi="Franklin Gothic Book"/>
          <w:color w:val="005288"/>
        </w:rPr>
      </w:pPr>
      <w:bookmarkStart w:id="27" w:name="_Hlk103681785"/>
      <w:bookmarkEnd w:id="26"/>
      <w:r w:rsidRPr="00BC0057">
        <w:rPr>
          <w:rFonts w:ascii="Franklin Gothic Book" w:hAnsi="Franklin Gothic Book"/>
          <w:color w:val="005288"/>
        </w:rPr>
        <w:t>Areas for Improvement</w:t>
      </w:r>
    </w:p>
    <w:bookmarkEnd w:id="27"/>
    <w:p w14:paraId="253DE1BB" w14:textId="77777777" w:rsidR="008104B9" w:rsidRPr="00BC0057" w:rsidRDefault="008104B9" w:rsidP="008104B9">
      <w:pPr>
        <w:pStyle w:val="BodyText"/>
        <w:jc w:val="both"/>
        <w:rPr>
          <w:rFonts w:ascii="Franklin Gothic Book" w:hAnsi="Franklin Gothic Book"/>
        </w:rPr>
      </w:pPr>
      <w:r w:rsidRPr="00BC0057">
        <w:rPr>
          <w:rFonts w:ascii="Franklin Gothic Book" w:hAnsi="Franklin Gothic Book"/>
        </w:rPr>
        <w:t>The following areas require improvement to achieve the full capability level:</w:t>
      </w:r>
    </w:p>
    <w:p w14:paraId="5209920F" w14:textId="77777777" w:rsidR="008104B9" w:rsidRPr="00BC0057" w:rsidRDefault="008104B9" w:rsidP="008104B9">
      <w:pPr>
        <w:pStyle w:val="BodyText"/>
        <w:jc w:val="both"/>
        <w:rPr>
          <w:rFonts w:ascii="Franklin Gothic Book" w:hAnsi="Franklin Gothic Book"/>
        </w:rPr>
      </w:pPr>
      <w:bookmarkStart w:id="28" w:name="_Hlk103677357"/>
      <w:bookmarkStart w:id="29" w:name="_Hlk74296798"/>
      <w:r w:rsidRPr="00BC0057">
        <w:rPr>
          <w:rStyle w:val="Heading4Char"/>
          <w:rFonts w:ascii="Franklin Gothic Book" w:hAnsi="Franklin Gothic Book"/>
          <w:color w:val="005288"/>
        </w:rPr>
        <w:t>Area for Improvement 1:</w:t>
      </w:r>
      <w:r w:rsidRPr="00BC0057">
        <w:rPr>
          <w:rFonts w:ascii="Franklin Gothic Book" w:hAnsi="Franklin Gothic Book"/>
          <w:color w:val="005288"/>
        </w:rPr>
        <w:t xml:space="preserve"> </w:t>
      </w:r>
      <w:r w:rsidRPr="00BC0057">
        <w:rPr>
          <w:rFonts w:ascii="Franklin Gothic Book" w:hAnsi="Franklin Gothic Book"/>
        </w:rPr>
        <w:t xml:space="preserve">Methods for </w:t>
      </w:r>
      <w:r>
        <w:rPr>
          <w:rFonts w:ascii="Franklin Gothic Book" w:hAnsi="Franklin Gothic Book"/>
        </w:rPr>
        <w:t>a</w:t>
      </w:r>
      <w:r w:rsidRPr="00BC0057">
        <w:rPr>
          <w:rFonts w:ascii="Franklin Gothic Book" w:hAnsi="Franklin Gothic Book"/>
        </w:rPr>
        <w:t xml:space="preserve">lerting and </w:t>
      </w:r>
      <w:r>
        <w:rPr>
          <w:rFonts w:ascii="Franklin Gothic Book" w:hAnsi="Franklin Gothic Book"/>
        </w:rPr>
        <w:t>i</w:t>
      </w:r>
      <w:r w:rsidRPr="00BC0057">
        <w:rPr>
          <w:rFonts w:ascii="Franklin Gothic Book" w:hAnsi="Franklin Gothic Book"/>
        </w:rPr>
        <w:t xml:space="preserve">nforming </w:t>
      </w:r>
      <w:r>
        <w:rPr>
          <w:rFonts w:ascii="Franklin Gothic Book" w:hAnsi="Franklin Gothic Book"/>
        </w:rPr>
        <w:t>p</w:t>
      </w:r>
      <w:r w:rsidRPr="00BC0057">
        <w:rPr>
          <w:rFonts w:ascii="Franklin Gothic Book" w:hAnsi="Franklin Gothic Book"/>
        </w:rPr>
        <w:t>ersonnel.</w:t>
      </w:r>
    </w:p>
    <w:p w14:paraId="54351C18" w14:textId="77777777" w:rsidR="008104B9" w:rsidRPr="00BC0057" w:rsidRDefault="008104B9" w:rsidP="008104B9">
      <w:pPr>
        <w:pStyle w:val="BodyText"/>
        <w:jc w:val="both"/>
        <w:rPr>
          <w:rFonts w:ascii="Franklin Gothic Book" w:hAnsi="Franklin Gothic Book"/>
        </w:rPr>
      </w:pPr>
      <w:r w:rsidRPr="00BC0057">
        <w:rPr>
          <w:rStyle w:val="Heading4Char"/>
          <w:rFonts w:ascii="Franklin Gothic Book" w:hAnsi="Franklin Gothic Book"/>
          <w:color w:val="005288"/>
        </w:rPr>
        <w:t>References:</w:t>
      </w:r>
      <w:r w:rsidRPr="00BC0057">
        <w:rPr>
          <w:rFonts w:ascii="Franklin Gothic Book" w:hAnsi="Franklin Gothic Book"/>
          <w:color w:val="005288"/>
        </w:rPr>
        <w:t xml:space="preserve"> </w:t>
      </w:r>
      <w:r w:rsidRPr="00BC0057">
        <w:rPr>
          <w:rFonts w:ascii="Franklin Gothic Book" w:hAnsi="Franklin Gothic Book"/>
        </w:rPr>
        <w:t>FEMA Core Capabilities: Public Information and Warning, Public Health Emergency Preparedness and Response Capabilities: Capability 2: Community Recovery, Public Health Emergency Preparedness and Response Capabilities: Capability 4: Emergency Public Information and Warning</w:t>
      </w:r>
    </w:p>
    <w:p w14:paraId="1483ABF9" w14:textId="1408948F" w:rsidR="008104B9" w:rsidRPr="00BC0057" w:rsidRDefault="008104B9" w:rsidP="008104B9">
      <w:pPr>
        <w:pStyle w:val="BodyText"/>
        <w:jc w:val="both"/>
        <w:rPr>
          <w:rFonts w:ascii="Franklin Gothic Book" w:hAnsi="Franklin Gothic Book"/>
        </w:rPr>
      </w:pPr>
      <w:bookmarkStart w:id="30" w:name="_Hlk103686319"/>
      <w:bookmarkEnd w:id="28"/>
      <w:r w:rsidRPr="00BC0057">
        <w:rPr>
          <w:rStyle w:val="Heading4Char"/>
          <w:rFonts w:ascii="Franklin Gothic Book" w:hAnsi="Franklin Gothic Book"/>
          <w:color w:val="005288"/>
        </w:rPr>
        <w:t>Analysis</w:t>
      </w:r>
      <w:bookmarkEnd w:id="30"/>
      <w:r w:rsidRPr="00BC0057">
        <w:rPr>
          <w:rStyle w:val="Heading4Char"/>
          <w:rFonts w:ascii="Franklin Gothic Book" w:hAnsi="Franklin Gothic Book"/>
          <w:color w:val="005288"/>
        </w:rPr>
        <w:t>:</w:t>
      </w:r>
      <w:r w:rsidRPr="00BC0057">
        <w:rPr>
          <w:rFonts w:ascii="Franklin Gothic Book" w:hAnsi="Franklin Gothic Book"/>
          <w:color w:val="005288"/>
        </w:rPr>
        <w:t xml:space="preserve"> </w:t>
      </w:r>
      <w:r w:rsidR="004D65F8">
        <w:rPr>
          <w:rFonts w:ascii="Franklin Gothic Book" w:hAnsi="Franklin Gothic Book" w:cs="Arial"/>
          <w:highlight w:val="yellow"/>
        </w:rPr>
        <w:t>[Enter Facility Name Here]</w:t>
      </w:r>
      <w:r w:rsidR="004D65F8" w:rsidRPr="00BC0057">
        <w:rPr>
          <w:rFonts w:ascii="Franklin Gothic Book" w:hAnsi="Franklin Gothic Book" w:cs="Arial"/>
        </w:rPr>
        <w:t xml:space="preserve"> </w:t>
      </w:r>
      <w:r w:rsidR="004D65F8">
        <w:rPr>
          <w:rFonts w:ascii="Franklin Gothic Book" w:hAnsi="Franklin Gothic Book" w:cs="Arial"/>
        </w:rPr>
        <w:t>p</w:t>
      </w:r>
      <w:r w:rsidRPr="00BC0057">
        <w:rPr>
          <w:rFonts w:ascii="Franklin Gothic Book" w:hAnsi="Franklin Gothic Book"/>
        </w:rPr>
        <w:t xml:space="preserve">articipants struggled with initial communications, post-disaster, when traditional communications methods are unavailable as was experienced during Hurricane Michael. The COOP plan should provide a detailed set of procedures that identifies who will contact various personnel/groups within the organization.  It also specifies how those contacted personnel will be provided with instructions and notifications in order to determine whether the alert or initial action procedures are triggered during duty hours or non-duty hours. While participants could not identify specific platforms, providers, vendors, or methods of information and communication transport, the anticipated available tools and approaches to communication and information exchange may be mostly dependent on the use of traditional telecommunications methods, Information Communication Technology (ICT) platforms such as Alert Notification Software/Servers, Enterprise Email Systems, and a dedicated information phone line. Damage to critical elements of one or more of these types of infrastructure, or a protracted time-to-recovery of their operational status may impede communication efforts to personnel offsite or those awaiting information during initial alert notification.  This may also impede the sharing of activation procedures still to be initiated or response actions already underway. Organizations should work with and leverage the validated street address information the human resources department may already have on file for all department employees and use this to create hard copy personnel lists of groups of </w:t>
      </w:r>
      <w:r w:rsidRPr="00BC0057">
        <w:rPr>
          <w:rFonts w:ascii="Franklin Gothic Book" w:hAnsi="Franklin Gothic Book"/>
        </w:rPr>
        <w:lastRenderedPageBreak/>
        <w:t>individuals residing within the same jurisdictions and or within similar miles of radius to create an offline data set in order to facilitate an alternate means of making contact with staff with other methods are unavailable. To address the anticipated personal privacy concerns, a viable alternative could be to identify geolocated Points of Interest as an organizational personnel rallying point (e.g., a fire station, supermarket, softball field, waffle house or gas station) that is centrally located amongst a disparate group of personnel who live within a specific milage radius of each other, without the need to fully disclose all individuals’ personal address information. For increased redundancy, locations should all be translated into their raw latitude and longitude coordinates (in case roadway and or street signage is destroyed - potentially debilitating or causing critical errors in modern street mapping/navigation systems). This offline information communication tool can be made available as part of a standard situational awareness and communications posture in advance of any emergency event, provided in paper-based format and disseminated to all key points of contact residing within specific miles radius or cardinal points of each unique jurisdictional area grouping. This addition could help facilitate and enhance the ability for physical contact and communication attempts with personnel who may be cut off or encountering severe disruptions from traditional telecomms and ICT methods of alert, notification, and information sharing. Multiple exercise participants expressed concerns related to the current communications processes as indicated in the exercise Participant Feedback Forms and information exchange with exercise facilitators.</w:t>
      </w:r>
    </w:p>
    <w:p w14:paraId="1A692E79" w14:textId="2925BE28" w:rsidR="008104B9" w:rsidRPr="00BC0057" w:rsidRDefault="008104B9" w:rsidP="008104B9">
      <w:pPr>
        <w:pStyle w:val="BodyText"/>
        <w:jc w:val="both"/>
        <w:rPr>
          <w:rStyle w:val="Heading4Char"/>
          <w:rFonts w:ascii="Franklin Gothic Book" w:hAnsi="Franklin Gothic Book"/>
          <w:color w:val="005288"/>
        </w:rPr>
      </w:pPr>
      <w:r w:rsidRPr="00BC0057">
        <w:rPr>
          <w:rFonts w:ascii="Franklin Gothic Book" w:hAnsi="Franklin Gothic Book"/>
          <w:b/>
          <w:bCs/>
          <w:color w:val="1F497D" w:themeColor="text2"/>
        </w:rPr>
        <w:t xml:space="preserve">Recommendation 1:  </w:t>
      </w:r>
      <w:r w:rsidRPr="00BC0057">
        <w:rPr>
          <w:rFonts w:ascii="Franklin Gothic Book" w:hAnsi="Franklin Gothic Book"/>
        </w:rPr>
        <w:t xml:space="preserve">Create a geocoded dataset /spreadsheet of </w:t>
      </w:r>
      <w:r w:rsidR="004D65F8">
        <w:rPr>
          <w:rFonts w:ascii="Franklin Gothic Book" w:hAnsi="Franklin Gothic Book" w:cs="Arial"/>
          <w:highlight w:val="yellow"/>
        </w:rPr>
        <w:t xml:space="preserve">[Enter Facility Name </w:t>
      </w:r>
      <w:r w:rsidR="009B46EA">
        <w:rPr>
          <w:rFonts w:ascii="Franklin Gothic Book" w:hAnsi="Franklin Gothic Book" w:cs="Arial"/>
          <w:highlight w:val="yellow"/>
        </w:rPr>
        <w:t>Here]</w:t>
      </w:r>
      <w:r w:rsidR="009B46EA" w:rsidRPr="00BC0057">
        <w:rPr>
          <w:rFonts w:ascii="Franklin Gothic Book" w:hAnsi="Franklin Gothic Book" w:cs="Arial"/>
        </w:rPr>
        <w:t xml:space="preserve"> </w:t>
      </w:r>
      <w:r w:rsidR="009B46EA" w:rsidRPr="00BC0057">
        <w:rPr>
          <w:rFonts w:ascii="Franklin Gothic Book" w:hAnsi="Franklin Gothic Book"/>
        </w:rPr>
        <w:t>personnel</w:t>
      </w:r>
      <w:r w:rsidRPr="00BC0057">
        <w:rPr>
          <w:rFonts w:ascii="Franklin Gothic Book" w:hAnsi="Franklin Gothic Book"/>
        </w:rPr>
        <w:t xml:space="preserve"> residences and identify centralized and cardinal points of interest (POI) to serve as rallying locations in case of loss of telecomms and ICT. Ensure the rallying points information is produced in paper copy for offline use and distributed to personnel.</w:t>
      </w:r>
    </w:p>
    <w:p w14:paraId="5028A894" w14:textId="5E320F8F" w:rsidR="008104B9" w:rsidRPr="00BC0057" w:rsidRDefault="008104B9" w:rsidP="00565536">
      <w:pPr>
        <w:pStyle w:val="BodyText"/>
        <w:numPr>
          <w:ilvl w:val="0"/>
          <w:numId w:val="5"/>
        </w:numPr>
        <w:jc w:val="both"/>
        <w:rPr>
          <w:rFonts w:ascii="Franklin Gothic Book" w:hAnsi="Franklin Gothic Book"/>
        </w:rPr>
      </w:pPr>
      <w:r w:rsidRPr="00BC0057">
        <w:rPr>
          <w:rFonts w:ascii="Franklin Gothic Book" w:hAnsi="Franklin Gothic Book"/>
        </w:rPr>
        <w:t xml:space="preserve">Form a Working Group with </w:t>
      </w:r>
      <w:r w:rsidR="004D65F8" w:rsidRPr="004D65F8">
        <w:rPr>
          <w:rFonts w:ascii="Franklin Gothic Book" w:hAnsi="Franklin Gothic Book"/>
          <w:highlight w:val="yellow"/>
        </w:rPr>
        <w:t xml:space="preserve">[Enter Facility Name Here] </w:t>
      </w:r>
      <w:r w:rsidRPr="00BC0057">
        <w:rPr>
          <w:rFonts w:ascii="Franklin Gothic Book" w:hAnsi="Franklin Gothic Book"/>
        </w:rPr>
        <w:t>Human Resources to validate the information against HR official personnel file data.</w:t>
      </w:r>
    </w:p>
    <w:p w14:paraId="42D820B0" w14:textId="77777777" w:rsidR="008104B9" w:rsidRPr="00BC0057" w:rsidRDefault="008104B9" w:rsidP="00565536">
      <w:pPr>
        <w:pStyle w:val="BodyText"/>
        <w:numPr>
          <w:ilvl w:val="0"/>
          <w:numId w:val="5"/>
        </w:numPr>
        <w:jc w:val="both"/>
        <w:rPr>
          <w:rFonts w:ascii="Franklin Gothic Book" w:hAnsi="Franklin Gothic Book"/>
        </w:rPr>
      </w:pPr>
      <w:r w:rsidRPr="00BC0057">
        <w:rPr>
          <w:rFonts w:ascii="Franklin Gothic Book" w:hAnsi="Franklin Gothic Book"/>
        </w:rPr>
        <w:t xml:space="preserve">Extract current personnel geolocation information from </w:t>
      </w:r>
      <w:r>
        <w:rPr>
          <w:rFonts w:ascii="Franklin Gothic Book" w:hAnsi="Franklin Gothic Book"/>
        </w:rPr>
        <w:t xml:space="preserve">the </w:t>
      </w:r>
      <w:r w:rsidRPr="003E5B8D">
        <w:rPr>
          <w:rFonts w:ascii="Franklin Gothic Book" w:hAnsi="Franklin Gothic Book"/>
        </w:rPr>
        <w:t>organization</w:t>
      </w:r>
      <w:r w:rsidRPr="00BC0057">
        <w:rPr>
          <w:rFonts w:ascii="Franklin Gothic Book" w:hAnsi="Franklin Gothic Book"/>
        </w:rPr>
        <w:t xml:space="preserve"> as listed in the existing Alert Notification System</w:t>
      </w:r>
      <w:r>
        <w:rPr>
          <w:rFonts w:ascii="Franklin Gothic Book" w:hAnsi="Franklin Gothic Book"/>
        </w:rPr>
        <w:t xml:space="preserve"> (if any)</w:t>
      </w:r>
      <w:r w:rsidRPr="00BC0057">
        <w:rPr>
          <w:rFonts w:ascii="Franklin Gothic Book" w:hAnsi="Franklin Gothic Book"/>
        </w:rPr>
        <w:t>.</w:t>
      </w:r>
    </w:p>
    <w:p w14:paraId="786AE17E" w14:textId="76217CD6" w:rsidR="008104B9" w:rsidRPr="00BC0057" w:rsidRDefault="008104B9" w:rsidP="008104B9">
      <w:pPr>
        <w:pStyle w:val="BodyText"/>
        <w:jc w:val="both"/>
        <w:rPr>
          <w:rFonts w:ascii="Franklin Gothic Book" w:hAnsi="Franklin Gothic Book"/>
        </w:rPr>
      </w:pPr>
      <w:bookmarkStart w:id="31" w:name="_Hlk103676389"/>
      <w:r w:rsidRPr="00BC0057">
        <w:rPr>
          <w:rFonts w:ascii="Franklin Gothic Book" w:hAnsi="Franklin Gothic Book"/>
          <w:b/>
          <w:bCs/>
          <w:color w:val="1F497D" w:themeColor="text2"/>
        </w:rPr>
        <w:t>Recommendation 2:</w:t>
      </w:r>
      <w:bookmarkEnd w:id="31"/>
      <w:r w:rsidRPr="00BC0057">
        <w:rPr>
          <w:rFonts w:ascii="Franklin Gothic Book" w:hAnsi="Franklin Gothic Book"/>
          <w:b/>
          <w:bCs/>
          <w:color w:val="1F497D" w:themeColor="text2"/>
        </w:rPr>
        <w:t xml:space="preserve">  </w:t>
      </w:r>
      <w:r w:rsidRPr="00BC0057">
        <w:rPr>
          <w:rFonts w:ascii="Franklin Gothic Book" w:hAnsi="Franklin Gothic Book"/>
        </w:rPr>
        <w:t xml:space="preserve">Draft a procedure that defines the trigger(s) for when, where and how </w:t>
      </w:r>
      <w:r w:rsidR="003E5B8D">
        <w:rPr>
          <w:rFonts w:ascii="Franklin Gothic Book" w:hAnsi="Franklin Gothic Book" w:cs="Arial"/>
          <w:highlight w:val="yellow"/>
        </w:rPr>
        <w:t xml:space="preserve">[Enter Facility Name </w:t>
      </w:r>
      <w:r w:rsidR="009B46EA">
        <w:rPr>
          <w:rFonts w:ascii="Franklin Gothic Book" w:hAnsi="Franklin Gothic Book" w:cs="Arial"/>
          <w:highlight w:val="yellow"/>
        </w:rPr>
        <w:t>Here]</w:t>
      </w:r>
      <w:r w:rsidR="009B46EA" w:rsidRPr="00BC0057">
        <w:rPr>
          <w:rFonts w:ascii="Franklin Gothic Book" w:hAnsi="Franklin Gothic Book" w:cs="Arial"/>
        </w:rPr>
        <w:t xml:space="preserve"> </w:t>
      </w:r>
      <w:r w:rsidR="009B46EA" w:rsidRPr="00BC0057">
        <w:rPr>
          <w:rFonts w:ascii="Franklin Gothic Book" w:hAnsi="Franklin Gothic Book"/>
        </w:rPr>
        <w:t>personnel</w:t>
      </w:r>
      <w:r w:rsidRPr="00BC0057">
        <w:rPr>
          <w:rFonts w:ascii="Franklin Gothic Book" w:hAnsi="Franklin Gothic Book"/>
        </w:rPr>
        <w:t xml:space="preserve"> should utilize the rallying point document in order to make the determination of when to commence travel to which of the identified/designated POI.</w:t>
      </w:r>
    </w:p>
    <w:p w14:paraId="37598BA5" w14:textId="77777777" w:rsidR="008104B9" w:rsidRPr="00BC0057" w:rsidRDefault="008104B9" w:rsidP="008104B9">
      <w:pPr>
        <w:pStyle w:val="BodyText"/>
        <w:jc w:val="both"/>
        <w:rPr>
          <w:rFonts w:ascii="Franklin Gothic Book" w:hAnsi="Franklin Gothic Book"/>
        </w:rPr>
      </w:pPr>
      <w:bookmarkStart w:id="32" w:name="_Hlk103676648"/>
      <w:r w:rsidRPr="00BC0057">
        <w:rPr>
          <w:rFonts w:ascii="Franklin Gothic Book" w:hAnsi="Franklin Gothic Book"/>
          <w:b/>
          <w:bCs/>
          <w:color w:val="1F497D" w:themeColor="text2"/>
        </w:rPr>
        <w:t>Recommendation 3:</w:t>
      </w:r>
      <w:bookmarkEnd w:id="32"/>
      <w:r w:rsidRPr="00BC0057">
        <w:rPr>
          <w:rFonts w:ascii="Franklin Gothic Book" w:hAnsi="Franklin Gothic Book"/>
          <w:b/>
          <w:bCs/>
          <w:color w:val="1F497D" w:themeColor="text2"/>
        </w:rPr>
        <w:t xml:space="preserve">  </w:t>
      </w:r>
      <w:r w:rsidRPr="00BC0057">
        <w:rPr>
          <w:rFonts w:ascii="Franklin Gothic Book" w:hAnsi="Franklin Gothic Book"/>
        </w:rPr>
        <w:t>Coalitions to consider cost-sharing a mass notification system (Everbridge as an example amongst others) that are able to send messages by designated/assigned groups using various user identified communications such as phone, text and email.</w:t>
      </w:r>
    </w:p>
    <w:p w14:paraId="014F0FF0" w14:textId="77777777" w:rsidR="008104B9" w:rsidRPr="00BC0057" w:rsidRDefault="008104B9" w:rsidP="008104B9">
      <w:pPr>
        <w:pStyle w:val="BodyText"/>
        <w:jc w:val="both"/>
        <w:rPr>
          <w:rFonts w:ascii="Franklin Gothic Book" w:hAnsi="Franklin Gothic Book"/>
        </w:rPr>
      </w:pPr>
      <w:r w:rsidRPr="00BC0057">
        <w:rPr>
          <w:rStyle w:val="Heading4Char"/>
          <w:rFonts w:ascii="Franklin Gothic Book" w:hAnsi="Franklin Gothic Book"/>
          <w:color w:val="005288"/>
        </w:rPr>
        <w:t xml:space="preserve">Area for Improvement </w:t>
      </w:r>
      <w:r>
        <w:rPr>
          <w:rStyle w:val="Heading4Char"/>
          <w:rFonts w:ascii="Franklin Gothic Book" w:hAnsi="Franklin Gothic Book"/>
          <w:color w:val="005288"/>
        </w:rPr>
        <w:t>2</w:t>
      </w:r>
      <w:r w:rsidRPr="00BC0057">
        <w:rPr>
          <w:rStyle w:val="Heading4Char"/>
          <w:rFonts w:ascii="Franklin Gothic Book" w:hAnsi="Franklin Gothic Book"/>
          <w:color w:val="005288"/>
        </w:rPr>
        <w:t>:</w:t>
      </w:r>
      <w:r w:rsidRPr="00BC0057">
        <w:rPr>
          <w:rFonts w:ascii="Franklin Gothic Book" w:hAnsi="Franklin Gothic Book"/>
          <w:color w:val="005288"/>
        </w:rPr>
        <w:t xml:space="preserve"> </w:t>
      </w:r>
      <w:r w:rsidRPr="00BC0057">
        <w:rPr>
          <w:rFonts w:ascii="Franklin Gothic Book" w:hAnsi="Franklin Gothic Book"/>
        </w:rPr>
        <w:t>Amateur Radio Services</w:t>
      </w:r>
    </w:p>
    <w:p w14:paraId="5123193E" w14:textId="77777777" w:rsidR="008104B9" w:rsidRPr="00BC0057" w:rsidRDefault="008104B9" w:rsidP="008104B9">
      <w:pPr>
        <w:pStyle w:val="BodyText"/>
        <w:jc w:val="both"/>
        <w:rPr>
          <w:rFonts w:ascii="Franklin Gothic Book" w:hAnsi="Franklin Gothic Book"/>
        </w:rPr>
      </w:pPr>
      <w:r w:rsidRPr="00BC0057">
        <w:rPr>
          <w:rStyle w:val="Heading4Char"/>
          <w:rFonts w:ascii="Franklin Gothic Book" w:hAnsi="Franklin Gothic Book"/>
          <w:color w:val="005288"/>
        </w:rPr>
        <w:t>References:</w:t>
      </w:r>
      <w:r w:rsidRPr="00BC0057">
        <w:rPr>
          <w:rFonts w:ascii="Franklin Gothic Book" w:hAnsi="Franklin Gothic Book"/>
          <w:color w:val="005288"/>
        </w:rPr>
        <w:t xml:space="preserve"> </w:t>
      </w:r>
      <w:r w:rsidRPr="00BC0057">
        <w:rPr>
          <w:rFonts w:ascii="Franklin Gothic Book" w:hAnsi="Franklin Gothic Book"/>
        </w:rPr>
        <w:t>FEMA Core Capabilities: Public Information and Warning, Public Health Emergency Preparedness and Response Capabilities: Capability 2: Community Recovery, Public Health Emergency Preparedness and Response Capabilities: Capability 4: Emergency Public Information and Warning</w:t>
      </w:r>
    </w:p>
    <w:p w14:paraId="4A8C3C10" w14:textId="4D8DDDA8" w:rsidR="008104B9" w:rsidRPr="00BC0057" w:rsidRDefault="008104B9" w:rsidP="008104B9">
      <w:pPr>
        <w:pStyle w:val="BodyText"/>
        <w:jc w:val="both"/>
        <w:rPr>
          <w:rFonts w:ascii="Franklin Gothic Book" w:hAnsi="Franklin Gothic Book"/>
          <w:b/>
          <w:bCs/>
          <w:color w:val="1F497D" w:themeColor="text2"/>
        </w:rPr>
      </w:pPr>
      <w:r w:rsidRPr="00BC0057">
        <w:rPr>
          <w:rStyle w:val="Heading4Char"/>
          <w:rFonts w:ascii="Franklin Gothic Book" w:hAnsi="Franklin Gothic Book"/>
          <w:color w:val="005288"/>
        </w:rPr>
        <w:lastRenderedPageBreak/>
        <w:t>Analysis</w:t>
      </w:r>
      <w:r w:rsidRPr="007A32EA">
        <w:rPr>
          <w:rFonts w:ascii="Franklin Gothic Book" w:hAnsi="Franklin Gothic Book" w:cs="Arial"/>
          <w:b/>
          <w:bCs/>
          <w:color w:val="0070C0"/>
        </w:rPr>
        <w:t>:</w:t>
      </w:r>
      <w:r w:rsidRPr="00BC0057">
        <w:rPr>
          <w:rFonts w:ascii="Franklin Gothic Book" w:hAnsi="Franklin Gothic Book" w:cs="Arial"/>
          <w:b/>
          <w:bCs/>
        </w:rPr>
        <w:t xml:space="preserve"> </w:t>
      </w:r>
      <w:r w:rsidRPr="00BC0057">
        <w:rPr>
          <w:rFonts w:ascii="Franklin Gothic Book" w:hAnsi="Franklin Gothic Book" w:cs="Arial"/>
        </w:rPr>
        <w:t>FEMA Guidance indicates:</w:t>
      </w:r>
      <w:r w:rsidRPr="00BC0057">
        <w:rPr>
          <w:rFonts w:ascii="Franklin Gothic Book" w:hAnsi="Franklin Gothic Book" w:cs="Arial"/>
          <w:b/>
          <w:bCs/>
        </w:rPr>
        <w:t xml:space="preserve"> </w:t>
      </w:r>
      <w:r w:rsidRPr="00BC0057">
        <w:rPr>
          <w:rFonts w:ascii="Franklin Gothic Book" w:hAnsi="Franklin Gothic Book" w:cs="Arial"/>
          <w:b/>
          <w:bCs/>
          <w:i/>
          <w:iCs/>
        </w:rPr>
        <w:t>“</w:t>
      </w:r>
      <w:r w:rsidRPr="00BC0057">
        <w:rPr>
          <w:rFonts w:ascii="Franklin Gothic Book" w:hAnsi="Franklin Gothic Book" w:cs="Arial"/>
          <w:i/>
          <w:iCs/>
        </w:rPr>
        <w:t>The success of continuity programs is dependent on the availability of and access to communications systems with sufficient resiliency, redundancy, and accessibility available to perform essential functions and provide critical services during a disruption”.</w:t>
      </w:r>
      <w:r w:rsidRPr="00BC0057">
        <w:rPr>
          <w:rFonts w:ascii="Franklin Gothic Book" w:hAnsi="Franklin Gothic Book" w:cs="Arial"/>
        </w:rPr>
        <w:t xml:space="preserve"> Without the ability to communicate both internally and externally when a disaster occurs, </w:t>
      </w:r>
      <w:r w:rsidR="003E5B8D">
        <w:rPr>
          <w:rFonts w:ascii="Franklin Gothic Book" w:hAnsi="Franklin Gothic Book" w:cs="Arial"/>
          <w:highlight w:val="yellow"/>
        </w:rPr>
        <w:t>[Enter Facility Name Here]</w:t>
      </w:r>
      <w:r w:rsidR="003E5B8D" w:rsidRPr="00BC0057">
        <w:rPr>
          <w:rFonts w:ascii="Franklin Gothic Book" w:hAnsi="Franklin Gothic Book" w:cs="Arial"/>
        </w:rPr>
        <w:t xml:space="preserve"> </w:t>
      </w:r>
      <w:r w:rsidRPr="00BC0057">
        <w:rPr>
          <w:rFonts w:ascii="Franklin Gothic Book" w:hAnsi="Franklin Gothic Book" w:cs="Arial"/>
        </w:rPr>
        <w:t>abilities to complete the identified essential mission requirement will be either seriously degraded or impossible to complete.  As witnessed in multiple disasters, immediately post-disaster traditional communications may be initially unavailable - just when needed most- and may be down from hours to days.  Amateur radio services may be a “bridging” element until traditional services can be restored.</w:t>
      </w:r>
    </w:p>
    <w:p w14:paraId="00E8FD45" w14:textId="77777777" w:rsidR="008104B9" w:rsidRPr="00BC0057" w:rsidRDefault="008104B9" w:rsidP="008104B9">
      <w:pPr>
        <w:pStyle w:val="BodyText"/>
        <w:jc w:val="both"/>
        <w:rPr>
          <w:rFonts w:ascii="Franklin Gothic Book" w:hAnsi="Franklin Gothic Book"/>
        </w:rPr>
      </w:pPr>
      <w:bookmarkStart w:id="33" w:name="_Hlk103686412"/>
      <w:r w:rsidRPr="00BC0057">
        <w:rPr>
          <w:rFonts w:ascii="Franklin Gothic Book" w:hAnsi="Franklin Gothic Book"/>
          <w:b/>
          <w:bCs/>
          <w:color w:val="1F497D" w:themeColor="text2"/>
        </w:rPr>
        <w:t xml:space="preserve">Recommendation </w:t>
      </w:r>
      <w:bookmarkEnd w:id="33"/>
      <w:r w:rsidRPr="00BC0057">
        <w:rPr>
          <w:rFonts w:ascii="Franklin Gothic Book" w:hAnsi="Franklin Gothic Book"/>
          <w:b/>
          <w:bCs/>
          <w:color w:val="1F497D" w:themeColor="text2"/>
        </w:rPr>
        <w:t xml:space="preserve">1:  </w:t>
      </w:r>
      <w:r w:rsidRPr="00BC0057">
        <w:rPr>
          <w:rFonts w:ascii="Franklin Gothic Book" w:hAnsi="Franklin Gothic Book"/>
        </w:rPr>
        <w:t>Engage local amateur radio providers such as the North Florida Radio Society or the Amateur Radio Emergency Service to assist with emergency communications:</w:t>
      </w:r>
    </w:p>
    <w:p w14:paraId="0548F02D" w14:textId="77777777" w:rsidR="008104B9" w:rsidRPr="00BC0057" w:rsidRDefault="008104B9" w:rsidP="00565536">
      <w:pPr>
        <w:pStyle w:val="BodyText"/>
        <w:numPr>
          <w:ilvl w:val="0"/>
          <w:numId w:val="14"/>
        </w:numPr>
        <w:jc w:val="both"/>
        <w:rPr>
          <w:rFonts w:ascii="Franklin Gothic Book" w:hAnsi="Franklin Gothic Book"/>
        </w:rPr>
      </w:pPr>
      <w:r w:rsidRPr="00BC0057">
        <w:rPr>
          <w:rFonts w:ascii="Franklin Gothic Book" w:hAnsi="Franklin Gothic Book"/>
        </w:rPr>
        <w:t>Invite amateur radio providers to inform organizations during Healthcare Coalition Meetings</w:t>
      </w:r>
    </w:p>
    <w:p w14:paraId="5A3292FD" w14:textId="77777777" w:rsidR="008104B9" w:rsidRPr="00BC0057" w:rsidRDefault="008104B9" w:rsidP="00565536">
      <w:pPr>
        <w:pStyle w:val="BodyText"/>
        <w:numPr>
          <w:ilvl w:val="0"/>
          <w:numId w:val="14"/>
        </w:numPr>
        <w:jc w:val="both"/>
        <w:rPr>
          <w:rFonts w:ascii="Franklin Gothic Book" w:hAnsi="Franklin Gothic Book"/>
        </w:rPr>
      </w:pPr>
      <w:r w:rsidRPr="00BC0057">
        <w:rPr>
          <w:rFonts w:ascii="Franklin Gothic Book" w:hAnsi="Franklin Gothic Book"/>
        </w:rPr>
        <w:t>Identify availability to support Alliance members during disasters</w:t>
      </w:r>
    </w:p>
    <w:p w14:paraId="613DD26D" w14:textId="77777777" w:rsidR="008104B9" w:rsidRPr="00BC0057" w:rsidRDefault="008104B9" w:rsidP="00565536">
      <w:pPr>
        <w:pStyle w:val="BodyText"/>
        <w:numPr>
          <w:ilvl w:val="0"/>
          <w:numId w:val="14"/>
        </w:numPr>
        <w:jc w:val="both"/>
        <w:rPr>
          <w:rFonts w:ascii="Franklin Gothic Book" w:hAnsi="Franklin Gothic Book"/>
        </w:rPr>
      </w:pPr>
      <w:r w:rsidRPr="00BC0057">
        <w:rPr>
          <w:rFonts w:ascii="Franklin Gothic Book" w:hAnsi="Franklin Gothic Book"/>
        </w:rPr>
        <w:t>Identify training and equipment needed for organizational self-sustainment</w:t>
      </w:r>
    </w:p>
    <w:bookmarkEnd w:id="29"/>
    <w:p w14:paraId="1BBE8A5F" w14:textId="77777777" w:rsidR="008104B9" w:rsidRDefault="008104B9" w:rsidP="008104B9">
      <w:pPr>
        <w:pStyle w:val="Heading2"/>
        <w:jc w:val="center"/>
        <w:rPr>
          <w:rFonts w:ascii="Franklin Gothic Book" w:hAnsi="Franklin Gothic Book"/>
          <w:color w:val="E36C0A" w:themeColor="accent6" w:themeShade="BF"/>
          <w:sz w:val="24"/>
          <w:szCs w:val="24"/>
        </w:rPr>
      </w:pPr>
      <w:r>
        <w:rPr>
          <w:noProof/>
        </w:rPr>
        <w:drawing>
          <wp:inline distT="0" distB="0" distL="0" distR="0" wp14:anchorId="7256F2E5" wp14:editId="0CB12345">
            <wp:extent cx="382023" cy="361917"/>
            <wp:effectExtent l="0" t="0" r="0" b="635"/>
            <wp:docPr id="14" name="Picture 14" descr="Scroll clipart decorative symbol, Scroll decorative symbol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oll clipart decorative symbol, Scroll decorative symbol Transparent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2078" cy="380917"/>
                    </a:xfrm>
                    <a:prstGeom prst="rect">
                      <a:avLst/>
                    </a:prstGeom>
                    <a:noFill/>
                    <a:ln>
                      <a:noFill/>
                    </a:ln>
                  </pic:spPr>
                </pic:pic>
              </a:graphicData>
            </a:graphic>
          </wp:inline>
        </w:drawing>
      </w:r>
    </w:p>
    <w:p w14:paraId="77CF3221" w14:textId="77777777" w:rsidR="008104B9" w:rsidRPr="007A32EA" w:rsidRDefault="008104B9" w:rsidP="008104B9">
      <w:pPr>
        <w:pStyle w:val="Heading2"/>
        <w:jc w:val="both"/>
        <w:rPr>
          <w:rFonts w:ascii="Franklin Gothic Book" w:hAnsi="Franklin Gothic Book"/>
          <w:color w:val="E36C0A" w:themeColor="accent6" w:themeShade="BF"/>
          <w:sz w:val="24"/>
          <w:szCs w:val="24"/>
        </w:rPr>
      </w:pPr>
      <w:r w:rsidRPr="007A32EA">
        <w:rPr>
          <w:rFonts w:ascii="Franklin Gothic Book" w:hAnsi="Franklin Gothic Book"/>
          <w:color w:val="E36C0A" w:themeColor="accent6" w:themeShade="BF"/>
          <w:sz w:val="24"/>
          <w:szCs w:val="24"/>
        </w:rPr>
        <w:t>OBJECTIVE 5:  Participants will Identify Alternate Operating Facilities.</w:t>
      </w:r>
    </w:p>
    <w:p w14:paraId="62C31119" w14:textId="77777777" w:rsidR="008104B9" w:rsidRPr="007A32EA" w:rsidRDefault="008104B9" w:rsidP="008104B9">
      <w:pPr>
        <w:pStyle w:val="Heading2"/>
        <w:jc w:val="both"/>
        <w:rPr>
          <w:rFonts w:ascii="Franklin Gothic Book" w:hAnsi="Franklin Gothic Book"/>
          <w:b w:val="0"/>
          <w:bCs w:val="0"/>
          <w:color w:val="auto"/>
          <w:sz w:val="24"/>
          <w:szCs w:val="24"/>
        </w:rPr>
      </w:pPr>
      <w:r w:rsidRPr="007A32EA">
        <w:rPr>
          <w:rFonts w:ascii="Franklin Gothic Book" w:hAnsi="Franklin Gothic Book"/>
          <w:b w:val="0"/>
          <w:bCs w:val="0"/>
          <w:color w:val="auto"/>
          <w:sz w:val="24"/>
          <w:szCs w:val="24"/>
        </w:rPr>
        <w:t>The strengths and areas for improvement for each capability aligned to this objective are described in this section.</w:t>
      </w:r>
    </w:p>
    <w:p w14:paraId="7073E8AF" w14:textId="77777777" w:rsidR="008104B9" w:rsidRPr="007A32EA" w:rsidRDefault="008104B9" w:rsidP="008104B9">
      <w:pPr>
        <w:pStyle w:val="Heading3"/>
        <w:jc w:val="both"/>
        <w:rPr>
          <w:rFonts w:ascii="Franklin Gothic Book" w:hAnsi="Franklin Gothic Book"/>
          <w:iCs/>
          <w:color w:val="005288"/>
        </w:rPr>
      </w:pPr>
      <w:r w:rsidRPr="007A32EA">
        <w:rPr>
          <w:rFonts w:ascii="Franklin Gothic Book" w:hAnsi="Franklin Gothic Book"/>
          <w:iCs/>
          <w:color w:val="005288"/>
        </w:rPr>
        <w:t>CAPABILITIES:  ASPR HC Preparedness and Response Capabilities, Capability 3, Continuity of Health Care Service Delivery; PHEP Preparedness and Response Capabilities, Capability 2, Community Recovery, Capability 4, Emergency Operations Coordination</w:t>
      </w:r>
    </w:p>
    <w:p w14:paraId="29B28467" w14:textId="77777777" w:rsidR="008104B9" w:rsidRPr="00BC0057" w:rsidRDefault="008104B9" w:rsidP="008104B9">
      <w:pPr>
        <w:pStyle w:val="Heading3"/>
        <w:jc w:val="both"/>
        <w:rPr>
          <w:rFonts w:ascii="Franklin Gothic Book" w:hAnsi="Franklin Gothic Book"/>
          <w:color w:val="005288"/>
        </w:rPr>
      </w:pPr>
      <w:r w:rsidRPr="00BC0057">
        <w:rPr>
          <w:rFonts w:ascii="Franklin Gothic Book" w:hAnsi="Franklin Gothic Book"/>
          <w:color w:val="005288"/>
        </w:rPr>
        <w:t xml:space="preserve">Strengths </w:t>
      </w:r>
    </w:p>
    <w:p w14:paraId="408E1C97" w14:textId="77777777" w:rsidR="008104B9" w:rsidRPr="00BC0057" w:rsidRDefault="008104B9" w:rsidP="008104B9">
      <w:pPr>
        <w:rPr>
          <w:rFonts w:ascii="Franklin Gothic Book" w:hAnsi="Franklin Gothic Book" w:cs="Arial"/>
        </w:rPr>
      </w:pPr>
      <w:r w:rsidRPr="00BC0057">
        <w:rPr>
          <w:rFonts w:ascii="Franklin Gothic Book" w:hAnsi="Franklin Gothic Book"/>
          <w:b/>
          <w:bCs/>
          <w:color w:val="005288"/>
        </w:rPr>
        <w:t>Strength</w:t>
      </w:r>
      <w:r w:rsidRPr="00BC0057">
        <w:rPr>
          <w:rFonts w:ascii="Franklin Gothic Book" w:hAnsi="Franklin Gothic Book" w:cs="Arial"/>
          <w:b/>
          <w:bCs/>
        </w:rPr>
        <w:t xml:space="preserve">: </w:t>
      </w:r>
      <w:r w:rsidRPr="00BC0057">
        <w:rPr>
          <w:rFonts w:ascii="Franklin Gothic Book" w:hAnsi="Franklin Gothic Book" w:cs="Arial"/>
        </w:rPr>
        <w:t>Participant feedback indicated that 88% of the organization COOPs had Alternate Facilities identified.</w:t>
      </w:r>
    </w:p>
    <w:p w14:paraId="26EB9709" w14:textId="77777777" w:rsidR="008104B9" w:rsidRPr="00BC0057" w:rsidRDefault="008104B9" w:rsidP="008104B9">
      <w:pPr>
        <w:pStyle w:val="Heading3"/>
        <w:jc w:val="both"/>
        <w:rPr>
          <w:rFonts w:ascii="Franklin Gothic Book" w:hAnsi="Franklin Gothic Book"/>
          <w:color w:val="005288"/>
        </w:rPr>
      </w:pPr>
      <w:r w:rsidRPr="00BC0057">
        <w:rPr>
          <w:rFonts w:ascii="Franklin Gothic Book" w:hAnsi="Franklin Gothic Book"/>
          <w:color w:val="005288"/>
        </w:rPr>
        <w:t>Areas for Improvement:</w:t>
      </w:r>
    </w:p>
    <w:p w14:paraId="370E075E" w14:textId="77777777" w:rsidR="008104B9" w:rsidRPr="00BC0057" w:rsidRDefault="008104B9" w:rsidP="008104B9">
      <w:pPr>
        <w:rPr>
          <w:rFonts w:ascii="Franklin Gothic Book" w:hAnsi="Franklin Gothic Book" w:cs="Arial"/>
        </w:rPr>
      </w:pPr>
      <w:r w:rsidRPr="00BC0057">
        <w:rPr>
          <w:rFonts w:ascii="Franklin Gothic Book" w:hAnsi="Franklin Gothic Book" w:cs="Arial"/>
        </w:rPr>
        <w:t>The following areas require improvement to achieve the full capability level:</w:t>
      </w:r>
    </w:p>
    <w:p w14:paraId="303D657C" w14:textId="25042015" w:rsidR="008104B9" w:rsidRPr="00BC0057" w:rsidRDefault="008104B9" w:rsidP="008104B9">
      <w:pPr>
        <w:pStyle w:val="Heading3"/>
        <w:jc w:val="both"/>
        <w:rPr>
          <w:rFonts w:ascii="Franklin Gothic Book" w:hAnsi="Franklin Gothic Book"/>
          <w:color w:val="005288"/>
        </w:rPr>
      </w:pPr>
      <w:bookmarkStart w:id="34" w:name="_Hlk103681956"/>
      <w:r w:rsidRPr="00BC0057">
        <w:rPr>
          <w:rFonts w:ascii="Franklin Gothic Book" w:hAnsi="Franklin Gothic Book"/>
          <w:color w:val="005288"/>
        </w:rPr>
        <w:t>Areas for Improvement</w:t>
      </w:r>
      <w:bookmarkEnd w:id="34"/>
      <w:r w:rsidR="009B46EA">
        <w:rPr>
          <w:rFonts w:ascii="Franklin Gothic Book" w:hAnsi="Franklin Gothic Book"/>
          <w:color w:val="005288"/>
        </w:rPr>
        <w:t xml:space="preserve"> 1</w:t>
      </w:r>
      <w:r w:rsidRPr="00BC0057">
        <w:rPr>
          <w:rFonts w:ascii="Franklin Gothic Book" w:hAnsi="Franklin Gothic Book"/>
        </w:rPr>
        <w:t xml:space="preserve">: </w:t>
      </w:r>
      <w:r w:rsidRPr="00BC0057">
        <w:rPr>
          <w:rFonts w:ascii="Franklin Gothic Book" w:hAnsi="Franklin Gothic Book"/>
          <w:b w:val="0"/>
          <w:bCs w:val="0"/>
        </w:rPr>
        <w:t xml:space="preserve"> </w:t>
      </w:r>
      <w:r w:rsidRPr="000614EC">
        <w:rPr>
          <w:rFonts w:ascii="Franklin Gothic Book" w:hAnsi="Franklin Gothic Book"/>
          <w:b w:val="0"/>
          <w:bCs w:val="0"/>
          <w:color w:val="auto"/>
        </w:rPr>
        <w:t>Alternate Operating Locations</w:t>
      </w:r>
    </w:p>
    <w:p w14:paraId="3E6B12B3" w14:textId="77777777" w:rsidR="008104B9" w:rsidRPr="00BC0057" w:rsidRDefault="008104B9" w:rsidP="008104B9">
      <w:pPr>
        <w:jc w:val="both"/>
        <w:rPr>
          <w:rFonts w:ascii="Franklin Gothic Book" w:hAnsi="Franklin Gothic Book" w:cs="Arial"/>
        </w:rPr>
      </w:pPr>
      <w:r>
        <w:rPr>
          <w:rStyle w:val="Heading4Char"/>
          <w:rFonts w:ascii="Franklin Gothic Book" w:hAnsi="Franklin Gothic Book"/>
          <w:color w:val="005288"/>
        </w:rPr>
        <w:t>Reference</w:t>
      </w:r>
      <w:r w:rsidRPr="007A32EA">
        <w:rPr>
          <w:rFonts w:ascii="Franklin Gothic Book" w:hAnsi="Franklin Gothic Book" w:cs="Arial"/>
          <w:b/>
          <w:bCs/>
          <w:color w:val="0065B0"/>
        </w:rPr>
        <w:t>:</w:t>
      </w:r>
      <w:r w:rsidRPr="00BC0057">
        <w:rPr>
          <w:rFonts w:ascii="Franklin Gothic Book" w:hAnsi="Franklin Gothic Book" w:cs="Arial"/>
        </w:rPr>
        <w:t xml:space="preserve"> ASPR HC Preparedness and Response Capabilities, Capability 3, Continuity of Health Care Service Delivery, PHEP Preparedness and Response Capabilities, Capability 2, Community Recovery, Capability 4, Emergency Operations Coordination, Continuity Guidance Circular, February 2018, FEMA National Continuity Programs</w:t>
      </w:r>
    </w:p>
    <w:p w14:paraId="2CB92FE6" w14:textId="77777777" w:rsidR="008104B9" w:rsidRPr="00BC0057" w:rsidRDefault="008104B9" w:rsidP="008104B9">
      <w:pPr>
        <w:jc w:val="both"/>
        <w:rPr>
          <w:rFonts w:ascii="Franklin Gothic Book" w:hAnsi="Franklin Gothic Book" w:cs="Arial"/>
        </w:rPr>
      </w:pPr>
    </w:p>
    <w:p w14:paraId="66D00F58" w14:textId="150E3199" w:rsidR="008104B9" w:rsidRPr="00BC0057" w:rsidRDefault="008104B9" w:rsidP="008104B9">
      <w:pPr>
        <w:jc w:val="both"/>
        <w:rPr>
          <w:rFonts w:ascii="Franklin Gothic Book" w:hAnsi="Franklin Gothic Book" w:cs="Arial"/>
        </w:rPr>
      </w:pPr>
      <w:r w:rsidRPr="00BC0057">
        <w:rPr>
          <w:rStyle w:val="Heading4Char"/>
          <w:rFonts w:ascii="Franklin Gothic Book" w:hAnsi="Franklin Gothic Book"/>
          <w:color w:val="005288"/>
        </w:rPr>
        <w:t>Analysis</w:t>
      </w:r>
      <w:r w:rsidRPr="00BC0057">
        <w:rPr>
          <w:rFonts w:ascii="Franklin Gothic Book" w:hAnsi="Franklin Gothic Book" w:cs="Arial"/>
          <w:b/>
          <w:bCs/>
        </w:rPr>
        <w:t xml:space="preserve">: </w:t>
      </w:r>
      <w:r w:rsidRPr="00BC0057">
        <w:rPr>
          <w:rFonts w:ascii="Franklin Gothic Book" w:hAnsi="Franklin Gothic Book" w:cs="Arial"/>
        </w:rPr>
        <w:t xml:space="preserve">Participant feedback, as well as evaluator observations, indicated that </w:t>
      </w:r>
      <w:r w:rsidR="003E5B8D">
        <w:rPr>
          <w:rFonts w:ascii="Franklin Gothic Book" w:hAnsi="Franklin Gothic Book" w:cs="Arial"/>
          <w:highlight w:val="yellow"/>
        </w:rPr>
        <w:t>[Enter Facility Name Here]</w:t>
      </w:r>
      <w:r w:rsidR="003E5B8D" w:rsidRPr="00BC0057">
        <w:rPr>
          <w:rFonts w:ascii="Franklin Gothic Book" w:hAnsi="Franklin Gothic Book" w:cs="Arial"/>
        </w:rPr>
        <w:t xml:space="preserve"> </w:t>
      </w:r>
      <w:r w:rsidRPr="003E5B8D">
        <w:rPr>
          <w:rFonts w:ascii="Franklin Gothic Book" w:hAnsi="Franklin Gothic Book" w:cs="Arial"/>
        </w:rPr>
        <w:t>COOPs</w:t>
      </w:r>
      <w:r w:rsidRPr="00BC0057">
        <w:rPr>
          <w:rFonts w:ascii="Franklin Gothic Book" w:hAnsi="Franklin Gothic Book" w:cs="Arial"/>
        </w:rPr>
        <w:t xml:space="preserve"> did not have Alternate Facilities identified. Alternate sites consideration </w:t>
      </w:r>
      <w:r w:rsidRPr="00BC0057">
        <w:rPr>
          <w:rFonts w:ascii="Franklin Gothic Book" w:hAnsi="Franklin Gothic Book" w:cs="Arial"/>
        </w:rPr>
        <w:lastRenderedPageBreak/>
        <w:t>should meet the needs of the site that is being evacuated and support the continuation of Mission Essential Functions.  Participants indicated that one of the largest concerns included assurance that alternate sites could be adapted to the patient load when activated. This would also include the ability to operate with the identified needs for the evacuating facility.  When considering these facilities, people with special needs and/or disabilities should be a major consideration for use. Sites should not be in the local area, if possible, as they may be damaged as well and not be habitable for individuals. FEMA Guidance classifies alternate sites for alternate facilities in to three different types:</w:t>
      </w:r>
    </w:p>
    <w:p w14:paraId="56E99B14" w14:textId="77777777" w:rsidR="008104B9" w:rsidRPr="00BC0057" w:rsidRDefault="008104B9" w:rsidP="008104B9">
      <w:pPr>
        <w:pStyle w:val="ListParagraph"/>
        <w:spacing w:after="160" w:line="259" w:lineRule="auto"/>
        <w:jc w:val="both"/>
        <w:rPr>
          <w:rFonts w:ascii="Franklin Gothic Book" w:hAnsi="Franklin Gothic Book" w:cs="Arial"/>
        </w:rPr>
      </w:pPr>
    </w:p>
    <w:p w14:paraId="5AEF2E9F" w14:textId="77777777" w:rsidR="008104B9" w:rsidRPr="00BC0057" w:rsidRDefault="008104B9" w:rsidP="00565536">
      <w:pPr>
        <w:pStyle w:val="ListParagraph"/>
        <w:numPr>
          <w:ilvl w:val="0"/>
          <w:numId w:val="15"/>
        </w:numPr>
        <w:spacing w:after="160" w:line="259" w:lineRule="auto"/>
        <w:jc w:val="both"/>
        <w:rPr>
          <w:rFonts w:ascii="Franklin Gothic Book" w:hAnsi="Franklin Gothic Book" w:cs="Arial"/>
        </w:rPr>
      </w:pPr>
      <w:r w:rsidRPr="00BC0057">
        <w:rPr>
          <w:rFonts w:ascii="Franklin Gothic Book" w:hAnsi="Franklin Gothic Book" w:cs="Arial"/>
          <w:b/>
          <w:bCs/>
        </w:rPr>
        <w:t>Hot Sites:</w:t>
      </w:r>
      <w:r w:rsidRPr="00BC0057">
        <w:rPr>
          <w:rFonts w:ascii="Franklin Gothic Book" w:hAnsi="Franklin Gothic Book" w:cs="Arial"/>
        </w:rPr>
        <w:t xml:space="preserve"> These types of sites are fully established and have all the identified infrastructure and equipment to support operations.</w:t>
      </w:r>
    </w:p>
    <w:p w14:paraId="24DC7A3B" w14:textId="77777777" w:rsidR="008104B9" w:rsidRPr="00BC0057" w:rsidRDefault="008104B9" w:rsidP="00565536">
      <w:pPr>
        <w:pStyle w:val="ListParagraph"/>
        <w:numPr>
          <w:ilvl w:val="0"/>
          <w:numId w:val="15"/>
        </w:numPr>
        <w:spacing w:after="160" w:line="259" w:lineRule="auto"/>
        <w:jc w:val="both"/>
        <w:rPr>
          <w:rFonts w:ascii="Franklin Gothic Book" w:hAnsi="Franklin Gothic Book" w:cs="Arial"/>
        </w:rPr>
      </w:pPr>
      <w:r w:rsidRPr="00BC0057">
        <w:rPr>
          <w:rFonts w:ascii="Franklin Gothic Book" w:hAnsi="Franklin Gothic Book" w:cs="Arial"/>
          <w:b/>
          <w:bCs/>
        </w:rPr>
        <w:t>Warm Sites:</w:t>
      </w:r>
      <w:r w:rsidRPr="00BC0057">
        <w:rPr>
          <w:rFonts w:ascii="Franklin Gothic Book" w:hAnsi="Franklin Gothic Book" w:cs="Arial"/>
        </w:rPr>
        <w:t xml:space="preserve"> These types of sites will have some of the necessary equipment and facility accommodation that may be needed to support operations.</w:t>
      </w:r>
    </w:p>
    <w:p w14:paraId="3949F590" w14:textId="77777777" w:rsidR="008104B9" w:rsidRPr="00BC0057" w:rsidRDefault="008104B9" w:rsidP="00565536">
      <w:pPr>
        <w:pStyle w:val="ListParagraph"/>
        <w:numPr>
          <w:ilvl w:val="0"/>
          <w:numId w:val="15"/>
        </w:numPr>
        <w:spacing w:after="160" w:line="259" w:lineRule="auto"/>
        <w:jc w:val="both"/>
        <w:rPr>
          <w:rFonts w:ascii="Franklin Gothic Book" w:hAnsi="Franklin Gothic Book" w:cs="Arial"/>
        </w:rPr>
      </w:pPr>
      <w:r w:rsidRPr="00BC0057">
        <w:rPr>
          <w:rFonts w:ascii="Franklin Gothic Book" w:hAnsi="Franklin Gothic Book" w:cs="Arial"/>
          <w:b/>
          <w:bCs/>
        </w:rPr>
        <w:t>Cold Site:</w:t>
      </w:r>
      <w:r w:rsidRPr="00BC0057">
        <w:rPr>
          <w:rFonts w:ascii="Franklin Gothic Book" w:hAnsi="Franklin Gothic Book" w:cs="Arial"/>
        </w:rPr>
        <w:t xml:space="preserve"> These types of sites are not normally manned by any personnel on a daily basis and may need equipment to be brought in to support the facility.</w:t>
      </w:r>
    </w:p>
    <w:p w14:paraId="655E5DC4" w14:textId="77777777" w:rsidR="008104B9" w:rsidRPr="00BC0057" w:rsidRDefault="008104B9" w:rsidP="008104B9">
      <w:pPr>
        <w:jc w:val="both"/>
        <w:rPr>
          <w:rFonts w:ascii="Franklin Gothic Book" w:hAnsi="Franklin Gothic Book" w:cs="Arial"/>
        </w:rPr>
      </w:pPr>
      <w:r w:rsidRPr="00BC0057">
        <w:rPr>
          <w:rFonts w:ascii="Franklin Gothic Book" w:hAnsi="Franklin Gothic Book" w:cs="Arial"/>
        </w:rPr>
        <w:t>The site(s) chosen should ensure they can accommodate current operational loads as well as possible surge capacity.</w:t>
      </w:r>
    </w:p>
    <w:p w14:paraId="70401AD7" w14:textId="77777777" w:rsidR="008104B9" w:rsidRPr="00BC0057" w:rsidRDefault="008104B9" w:rsidP="008104B9">
      <w:pPr>
        <w:jc w:val="both"/>
        <w:rPr>
          <w:rFonts w:ascii="Franklin Gothic Book" w:hAnsi="Franklin Gothic Book" w:cs="Arial"/>
        </w:rPr>
      </w:pPr>
    </w:p>
    <w:p w14:paraId="6652A6DC" w14:textId="4A919CAE" w:rsidR="008104B9" w:rsidRPr="00BC0057" w:rsidRDefault="008104B9" w:rsidP="008104B9">
      <w:pPr>
        <w:jc w:val="both"/>
        <w:rPr>
          <w:rFonts w:ascii="Franklin Gothic Book" w:hAnsi="Franklin Gothic Book" w:cs="Arial"/>
        </w:rPr>
      </w:pPr>
      <w:r w:rsidRPr="00BC0057">
        <w:rPr>
          <w:rFonts w:ascii="Franklin Gothic Book" w:hAnsi="Franklin Gothic Book"/>
          <w:b/>
          <w:bCs/>
          <w:color w:val="1F497D" w:themeColor="text2"/>
        </w:rPr>
        <w:t>Recommendation</w:t>
      </w:r>
      <w:r w:rsidR="009B46EA">
        <w:rPr>
          <w:rFonts w:ascii="Franklin Gothic Book" w:hAnsi="Franklin Gothic Book"/>
          <w:b/>
          <w:bCs/>
          <w:color w:val="1F497D" w:themeColor="text2"/>
        </w:rPr>
        <w:t xml:space="preserve"> 1</w:t>
      </w:r>
      <w:r w:rsidRPr="00BC0057">
        <w:rPr>
          <w:rFonts w:ascii="Franklin Gothic Book" w:hAnsi="Franklin Gothic Book" w:cs="Arial"/>
          <w:b/>
          <w:bCs/>
        </w:rPr>
        <w:t xml:space="preserve">: </w:t>
      </w:r>
      <w:r w:rsidRPr="00BC0057">
        <w:rPr>
          <w:rFonts w:ascii="Franklin Gothic Book" w:hAnsi="Franklin Gothic Book" w:cs="Arial"/>
        </w:rPr>
        <w:t>Review alternate and tertiary locations to ensure at a minimum:</w:t>
      </w:r>
    </w:p>
    <w:p w14:paraId="0BD83066" w14:textId="77777777" w:rsidR="008104B9" w:rsidRPr="00BC0057" w:rsidRDefault="008104B9" w:rsidP="00565536">
      <w:pPr>
        <w:pStyle w:val="ListParagraph"/>
        <w:numPr>
          <w:ilvl w:val="0"/>
          <w:numId w:val="16"/>
        </w:numPr>
        <w:jc w:val="both"/>
        <w:rPr>
          <w:rFonts w:ascii="Franklin Gothic Book" w:hAnsi="Franklin Gothic Book" w:cs="Arial"/>
        </w:rPr>
      </w:pPr>
      <w:r w:rsidRPr="00BC0057">
        <w:rPr>
          <w:rFonts w:ascii="Franklin Gothic Book" w:hAnsi="Franklin Gothic Book" w:cs="Arial"/>
        </w:rPr>
        <w:t>Site locations allow for the execution of Mission Essential Functions</w:t>
      </w:r>
    </w:p>
    <w:p w14:paraId="7FC570CC" w14:textId="77777777" w:rsidR="008104B9" w:rsidRPr="00BC0057" w:rsidRDefault="008104B9" w:rsidP="00565536">
      <w:pPr>
        <w:pStyle w:val="ListParagraph"/>
        <w:numPr>
          <w:ilvl w:val="0"/>
          <w:numId w:val="16"/>
        </w:numPr>
        <w:jc w:val="both"/>
        <w:rPr>
          <w:rFonts w:ascii="Franklin Gothic Book" w:hAnsi="Franklin Gothic Book" w:cs="Arial"/>
        </w:rPr>
      </w:pPr>
      <w:r w:rsidRPr="00BC0057">
        <w:rPr>
          <w:rFonts w:ascii="Franklin Gothic Book" w:hAnsi="Franklin Gothic Book" w:cs="Arial"/>
        </w:rPr>
        <w:t>Site locations can support patients/clients along with critical staffing requirements</w:t>
      </w:r>
    </w:p>
    <w:p w14:paraId="548547B5" w14:textId="77777777" w:rsidR="008104B9" w:rsidRPr="00BC0057" w:rsidRDefault="008104B9" w:rsidP="00565536">
      <w:pPr>
        <w:pStyle w:val="ListParagraph"/>
        <w:numPr>
          <w:ilvl w:val="0"/>
          <w:numId w:val="16"/>
        </w:numPr>
        <w:jc w:val="both"/>
        <w:rPr>
          <w:rFonts w:ascii="Franklin Gothic Book" w:hAnsi="Franklin Gothic Book" w:cs="Arial"/>
        </w:rPr>
      </w:pPr>
      <w:r w:rsidRPr="00BC0057">
        <w:rPr>
          <w:rFonts w:ascii="Franklin Gothic Book" w:hAnsi="Franklin Gothic Book" w:cs="Arial"/>
        </w:rPr>
        <w:t>Communications and internet connectivity is available</w:t>
      </w:r>
    </w:p>
    <w:p w14:paraId="181CBF80" w14:textId="77777777" w:rsidR="008104B9" w:rsidRPr="00BC0057" w:rsidRDefault="008104B9" w:rsidP="00565536">
      <w:pPr>
        <w:pStyle w:val="ListParagraph"/>
        <w:numPr>
          <w:ilvl w:val="0"/>
          <w:numId w:val="16"/>
        </w:numPr>
        <w:jc w:val="both"/>
        <w:rPr>
          <w:rFonts w:ascii="Franklin Gothic Book" w:hAnsi="Franklin Gothic Book" w:cs="Arial"/>
        </w:rPr>
      </w:pPr>
      <w:r w:rsidRPr="00BC0057">
        <w:rPr>
          <w:rFonts w:ascii="Franklin Gothic Book" w:hAnsi="Franklin Gothic Book" w:cs="Arial"/>
        </w:rPr>
        <w:t>Locations selected are outside anticipated disaster zones</w:t>
      </w:r>
    </w:p>
    <w:p w14:paraId="21EB55B0" w14:textId="77777777" w:rsidR="008104B9" w:rsidRPr="00BC0057" w:rsidRDefault="008104B9" w:rsidP="00565536">
      <w:pPr>
        <w:pStyle w:val="ListParagraph"/>
        <w:numPr>
          <w:ilvl w:val="0"/>
          <w:numId w:val="16"/>
        </w:numPr>
        <w:jc w:val="both"/>
        <w:rPr>
          <w:rFonts w:ascii="Franklin Gothic Book" w:hAnsi="Franklin Gothic Book" w:cs="Arial"/>
        </w:rPr>
      </w:pPr>
      <w:r w:rsidRPr="00BC0057">
        <w:rPr>
          <w:rFonts w:ascii="Franklin Gothic Book" w:hAnsi="Franklin Gothic Book" w:cs="Arial"/>
        </w:rPr>
        <w:t>Consider MEFs that can be accomplished via telework</w:t>
      </w:r>
    </w:p>
    <w:p w14:paraId="5C42FFA7" w14:textId="77777777" w:rsidR="008104B9" w:rsidRDefault="008104B9" w:rsidP="008104B9">
      <w:pPr>
        <w:keepNext/>
        <w:spacing w:before="240" w:after="160"/>
        <w:jc w:val="center"/>
        <w:outlineLvl w:val="1"/>
        <w:rPr>
          <w:rFonts w:ascii="Franklin Gothic Book" w:hAnsi="Franklin Gothic Book" w:cs="Arial"/>
          <w:b/>
          <w:bCs/>
          <w:iCs/>
          <w:color w:val="E36C0A" w:themeColor="accent6" w:themeShade="BF"/>
        </w:rPr>
      </w:pPr>
      <w:r>
        <w:rPr>
          <w:noProof/>
        </w:rPr>
        <w:drawing>
          <wp:inline distT="0" distB="0" distL="0" distR="0" wp14:anchorId="02A2CD16" wp14:editId="3AA26F41">
            <wp:extent cx="382023" cy="361917"/>
            <wp:effectExtent l="0" t="0" r="0" b="635"/>
            <wp:docPr id="15" name="Picture 15" descr="Scroll clipart decorative symbol, Scroll decorative symbol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oll clipart decorative symbol, Scroll decorative symbol Transparent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2078" cy="380917"/>
                    </a:xfrm>
                    <a:prstGeom prst="rect">
                      <a:avLst/>
                    </a:prstGeom>
                    <a:noFill/>
                    <a:ln>
                      <a:noFill/>
                    </a:ln>
                  </pic:spPr>
                </pic:pic>
              </a:graphicData>
            </a:graphic>
          </wp:inline>
        </w:drawing>
      </w:r>
    </w:p>
    <w:p w14:paraId="115684C9" w14:textId="77777777" w:rsidR="008104B9" w:rsidRPr="00635E3B" w:rsidRDefault="008104B9" w:rsidP="008104B9">
      <w:pPr>
        <w:keepNext/>
        <w:spacing w:before="240" w:after="160"/>
        <w:jc w:val="both"/>
        <w:outlineLvl w:val="1"/>
        <w:rPr>
          <w:rFonts w:ascii="Franklin Gothic Book" w:hAnsi="Franklin Gothic Book" w:cs="Arial"/>
          <w:b/>
          <w:bCs/>
          <w:iCs/>
          <w:color w:val="E36C0A" w:themeColor="accent6" w:themeShade="BF"/>
        </w:rPr>
      </w:pPr>
      <w:r>
        <w:rPr>
          <w:noProof/>
        </w:rPr>
        <w:drawing>
          <wp:anchor distT="0" distB="0" distL="114300" distR="114300" simplePos="0" relativeHeight="251667456" behindDoc="1" locked="0" layoutInCell="1" allowOverlap="1" wp14:anchorId="0492D52E" wp14:editId="1008F18C">
            <wp:simplePos x="0" y="0"/>
            <wp:positionH relativeFrom="column">
              <wp:posOffset>4543107</wp:posOffset>
            </wp:positionH>
            <wp:positionV relativeFrom="paragraph">
              <wp:posOffset>483552</wp:posOffset>
            </wp:positionV>
            <wp:extent cx="1356995" cy="1809115"/>
            <wp:effectExtent l="0" t="0" r="0" b="635"/>
            <wp:wrapTight wrapText="bothSides">
              <wp:wrapPolygon edited="0">
                <wp:start x="0" y="0"/>
                <wp:lineTo x="0" y="21380"/>
                <wp:lineTo x="21226" y="21380"/>
                <wp:lineTo x="21226" y="0"/>
                <wp:lineTo x="0" y="0"/>
              </wp:wrapPolygon>
            </wp:wrapTight>
            <wp:docPr id="18" name="Picture 18" descr="A person standing in front of a group of people sitting at de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tanding in front of a group of people sitting at desks&#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6995" cy="180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E3B">
        <w:rPr>
          <w:rFonts w:ascii="Franklin Gothic Book" w:hAnsi="Franklin Gothic Book" w:cs="Arial"/>
          <w:b/>
          <w:bCs/>
          <w:iCs/>
          <w:color w:val="E36C0A" w:themeColor="accent6" w:themeShade="BF"/>
        </w:rPr>
        <w:t>Additional Observations:  The Evaluation Team or participants provided additional feedback on items that should be considered in order to improve the continuity of operations capability.</w:t>
      </w:r>
    </w:p>
    <w:p w14:paraId="3F30C1B3" w14:textId="77777777" w:rsidR="008104B9" w:rsidRPr="00BC0057" w:rsidRDefault="008104B9" w:rsidP="008104B9">
      <w:pPr>
        <w:pStyle w:val="BodyText"/>
        <w:jc w:val="both"/>
        <w:rPr>
          <w:rFonts w:ascii="Franklin Gothic Book" w:hAnsi="Franklin Gothic Book"/>
        </w:rPr>
      </w:pPr>
      <w:bookmarkStart w:id="35" w:name="_Hlk103601909"/>
      <w:r w:rsidRPr="00BC0057">
        <w:rPr>
          <w:rStyle w:val="Heading4Char"/>
          <w:rFonts w:ascii="Franklin Gothic Book" w:hAnsi="Franklin Gothic Book"/>
          <w:color w:val="005288"/>
        </w:rPr>
        <w:t>Area for Improvement 1:</w:t>
      </w:r>
      <w:r w:rsidRPr="00BC0057">
        <w:rPr>
          <w:rFonts w:ascii="Franklin Gothic Book" w:hAnsi="Franklin Gothic Book"/>
          <w:color w:val="005288"/>
        </w:rPr>
        <w:t xml:space="preserve"> </w:t>
      </w:r>
      <w:r w:rsidRPr="00BC0057">
        <w:rPr>
          <w:rFonts w:ascii="Franklin Gothic Book" w:hAnsi="Franklin Gothic Book"/>
        </w:rPr>
        <w:t>Personal Preparedness Training</w:t>
      </w:r>
      <w:r>
        <w:rPr>
          <w:rFonts w:ascii="Franklin Gothic Book" w:hAnsi="Franklin Gothic Book"/>
        </w:rPr>
        <w:t xml:space="preserve"> </w:t>
      </w:r>
    </w:p>
    <w:p w14:paraId="4C83D016" w14:textId="77777777" w:rsidR="008104B9" w:rsidRPr="00BC0057" w:rsidRDefault="008104B9" w:rsidP="008104B9">
      <w:pPr>
        <w:rPr>
          <w:rFonts w:ascii="Franklin Gothic Book" w:hAnsi="Franklin Gothic Book" w:cs="Arial"/>
        </w:rPr>
      </w:pPr>
      <w:r w:rsidRPr="00635E3B">
        <w:rPr>
          <w:rStyle w:val="Heading4Char"/>
          <w:rFonts w:ascii="Franklin Gothic Book" w:hAnsi="Franklin Gothic Book"/>
          <w:color w:val="005288"/>
        </w:rPr>
        <w:t>Reference:</w:t>
      </w:r>
      <w:r w:rsidRPr="00635E3B">
        <w:rPr>
          <w:rFonts w:ascii="Franklin Gothic Book" w:hAnsi="Franklin Gothic Book"/>
          <w:color w:val="005288"/>
        </w:rPr>
        <w:t xml:space="preserve"> </w:t>
      </w:r>
      <w:r w:rsidRPr="00635E3B">
        <w:rPr>
          <w:rFonts w:ascii="Franklin Gothic Book" w:hAnsi="Franklin Gothic Book" w:cs="Arial"/>
        </w:rPr>
        <w:t>ASPR HC Preparedness and Response Capabilities, Capability 3, Continuity of Health Care Service Delivery; PHEP Preparedness and Response Capabilities, Capability 2, Community Recovery, Capability 4, Emergency Operations Coordination</w:t>
      </w:r>
    </w:p>
    <w:p w14:paraId="77D2B095" w14:textId="77777777" w:rsidR="008104B9" w:rsidRDefault="008104B9" w:rsidP="008104B9">
      <w:pPr>
        <w:pStyle w:val="BodyText"/>
        <w:spacing w:after="0"/>
        <w:jc w:val="both"/>
        <w:rPr>
          <w:rStyle w:val="Heading4Char"/>
          <w:rFonts w:ascii="Franklin Gothic Book" w:hAnsi="Franklin Gothic Book"/>
          <w:color w:val="005288"/>
        </w:rPr>
      </w:pPr>
    </w:p>
    <w:p w14:paraId="68CD471A" w14:textId="77777777" w:rsidR="008104B9" w:rsidRPr="00BC0057" w:rsidRDefault="008104B9" w:rsidP="008104B9">
      <w:pPr>
        <w:pStyle w:val="BodyText"/>
        <w:spacing w:after="0"/>
        <w:jc w:val="both"/>
        <w:rPr>
          <w:rFonts w:ascii="Franklin Gothic Book" w:hAnsi="Franklin Gothic Book"/>
        </w:rPr>
      </w:pPr>
      <w:r w:rsidRPr="00BC0057">
        <w:rPr>
          <w:rStyle w:val="Heading4Char"/>
          <w:rFonts w:ascii="Franklin Gothic Book" w:hAnsi="Franklin Gothic Book"/>
          <w:color w:val="005288"/>
        </w:rPr>
        <w:t>Analysis:</w:t>
      </w:r>
      <w:r w:rsidRPr="00BC0057">
        <w:rPr>
          <w:rFonts w:ascii="Franklin Gothic Book" w:hAnsi="Franklin Gothic Book"/>
          <w:color w:val="005288"/>
        </w:rPr>
        <w:t xml:space="preserve"> </w:t>
      </w:r>
      <w:r w:rsidRPr="00BC0057">
        <w:rPr>
          <w:rFonts w:ascii="Franklin Gothic Book" w:hAnsi="Franklin Gothic Book"/>
        </w:rPr>
        <w:t>When an incident occurs which necessitates the need to implement the Continuity of Operations Plan (COOP), staff must be prepared to execute the continuation of MEFs.  It became evident to the evaluation team that there was no consistency in personal preparedness training in the event of disaster.  Staff that are not prepared in the event of a disaster may impede the continuation of mission essential functions, cause unintentional harm to patients, delay continuity of care and contribute to unmet needs.</w:t>
      </w:r>
    </w:p>
    <w:p w14:paraId="5A23FE16" w14:textId="77777777" w:rsidR="00191272" w:rsidRDefault="00191272" w:rsidP="008104B9">
      <w:pPr>
        <w:pStyle w:val="BodyText"/>
        <w:spacing w:after="0"/>
        <w:jc w:val="both"/>
        <w:rPr>
          <w:rFonts w:ascii="Franklin Gothic Book" w:hAnsi="Franklin Gothic Book"/>
          <w:b/>
          <w:bCs/>
          <w:color w:val="1F497D" w:themeColor="text2"/>
        </w:rPr>
      </w:pPr>
    </w:p>
    <w:p w14:paraId="262D9DC5" w14:textId="7DAD0914" w:rsidR="008104B9" w:rsidRPr="00BC0057" w:rsidRDefault="008104B9" w:rsidP="008104B9">
      <w:pPr>
        <w:pStyle w:val="BodyText"/>
        <w:spacing w:after="0"/>
        <w:jc w:val="both"/>
        <w:rPr>
          <w:rFonts w:ascii="Franklin Gothic Book" w:hAnsi="Franklin Gothic Book"/>
        </w:rPr>
      </w:pPr>
      <w:r w:rsidRPr="00BC0057">
        <w:rPr>
          <w:rFonts w:ascii="Franklin Gothic Book" w:hAnsi="Franklin Gothic Book"/>
          <w:b/>
          <w:bCs/>
          <w:color w:val="1F497D" w:themeColor="text2"/>
        </w:rPr>
        <w:lastRenderedPageBreak/>
        <w:t>Recommendation</w:t>
      </w:r>
      <w:r w:rsidR="003E5B8D" w:rsidRPr="00BC0057">
        <w:rPr>
          <w:rFonts w:ascii="Franklin Gothic Book" w:hAnsi="Franklin Gothic Book"/>
          <w:b/>
          <w:bCs/>
          <w:color w:val="1F497D" w:themeColor="text2"/>
        </w:rPr>
        <w:t xml:space="preserve">: </w:t>
      </w:r>
      <w:bookmarkStart w:id="36" w:name="_Hlk104881347"/>
      <w:r w:rsidR="003E5B8D" w:rsidRPr="00BC0057">
        <w:rPr>
          <w:rFonts w:ascii="Franklin Gothic Book" w:hAnsi="Franklin Gothic Book"/>
          <w:b/>
          <w:bCs/>
          <w:color w:val="1F497D" w:themeColor="text2"/>
        </w:rPr>
        <w:t>[</w:t>
      </w:r>
      <w:r w:rsidR="003E5B8D">
        <w:rPr>
          <w:rFonts w:ascii="Franklin Gothic Book" w:hAnsi="Franklin Gothic Book" w:cs="Arial"/>
          <w:highlight w:val="yellow"/>
        </w:rPr>
        <w:t>Enter Facility Name Here]</w:t>
      </w:r>
      <w:r w:rsidR="003E5B8D">
        <w:rPr>
          <w:rFonts w:ascii="Franklin Gothic Book" w:hAnsi="Franklin Gothic Book" w:cs="Arial"/>
        </w:rPr>
        <w:t>/</w:t>
      </w:r>
      <w:r w:rsidRPr="00191272">
        <w:rPr>
          <w:rFonts w:ascii="Franklin Gothic Book" w:hAnsi="Franklin Gothic Book"/>
          <w:highlight w:val="yellow"/>
        </w:rPr>
        <w:t>NEFRC</w:t>
      </w:r>
      <w:bookmarkEnd w:id="36"/>
      <w:r w:rsidRPr="00BC0057">
        <w:rPr>
          <w:rFonts w:ascii="Franklin Gothic Book" w:hAnsi="Franklin Gothic Book"/>
        </w:rPr>
        <w:t xml:space="preserve"> develop a Personal Preparedness Awareness Training course that can be delivered a: In-Person; B) Virtually and/or; C) On-Demand.  Resources to support this recommendation can be found at FEMA</w:t>
      </w:r>
      <w:r>
        <w:rPr>
          <w:rFonts w:ascii="Franklin Gothic Book" w:hAnsi="Franklin Gothic Book"/>
        </w:rPr>
        <w:t>’</w:t>
      </w:r>
      <w:r w:rsidRPr="00BC0057">
        <w:rPr>
          <w:rFonts w:ascii="Franklin Gothic Book" w:hAnsi="Franklin Gothic Book"/>
        </w:rPr>
        <w:t xml:space="preserve">s </w:t>
      </w:r>
      <w:hyperlink r:id="rId33" w:history="1">
        <w:r w:rsidRPr="00BC0057">
          <w:rPr>
            <w:rStyle w:val="Hyperlink"/>
            <w:rFonts w:ascii="Franklin Gothic Book" w:hAnsi="Franklin Gothic Book"/>
          </w:rPr>
          <w:t>OPEN</w:t>
        </w:r>
      </w:hyperlink>
      <w:r w:rsidRPr="00BC0057">
        <w:rPr>
          <w:rFonts w:ascii="Franklin Gothic Book" w:hAnsi="Franklin Gothic Book"/>
        </w:rPr>
        <w:t xml:space="preserve"> or </w:t>
      </w:r>
      <w:hyperlink r:id="rId34" w:history="1">
        <w:r w:rsidRPr="00BC0057">
          <w:rPr>
            <w:rStyle w:val="Hyperlink"/>
            <w:rFonts w:ascii="Franklin Gothic Book" w:hAnsi="Franklin Gothic Book"/>
          </w:rPr>
          <w:t>Ready</w:t>
        </w:r>
      </w:hyperlink>
      <w:r w:rsidRPr="00BC0057">
        <w:rPr>
          <w:rFonts w:ascii="Franklin Gothic Book" w:hAnsi="Franklin Gothic Book"/>
        </w:rPr>
        <w:t xml:space="preserve"> websites.  Consider including:</w:t>
      </w:r>
    </w:p>
    <w:bookmarkEnd w:id="35"/>
    <w:p w14:paraId="3F0A4291" w14:textId="77777777" w:rsidR="008104B9" w:rsidRPr="00BC0057" w:rsidRDefault="008104B9" w:rsidP="009B46EA">
      <w:pPr>
        <w:pStyle w:val="BodyText"/>
        <w:numPr>
          <w:ilvl w:val="0"/>
          <w:numId w:val="19"/>
        </w:numPr>
        <w:spacing w:after="0"/>
        <w:jc w:val="both"/>
        <w:rPr>
          <w:rFonts w:ascii="Franklin Gothic Book" w:hAnsi="Franklin Gothic Book"/>
        </w:rPr>
      </w:pPr>
      <w:r w:rsidRPr="009E6585">
        <w:rPr>
          <w:rFonts w:ascii="Franklin Gothic Book" w:hAnsi="Franklin Gothic Book"/>
          <w:noProof/>
        </w:rPr>
        <w:drawing>
          <wp:anchor distT="0" distB="0" distL="114300" distR="114300" simplePos="0" relativeHeight="251668480" behindDoc="1" locked="0" layoutInCell="1" allowOverlap="1" wp14:anchorId="4227454D" wp14:editId="779A72B6">
            <wp:simplePos x="0" y="0"/>
            <wp:positionH relativeFrom="column">
              <wp:posOffset>24765</wp:posOffset>
            </wp:positionH>
            <wp:positionV relativeFrom="paragraph">
              <wp:posOffset>171450</wp:posOffset>
            </wp:positionV>
            <wp:extent cx="2167255" cy="1244600"/>
            <wp:effectExtent l="0" t="0" r="4445" b="0"/>
            <wp:wrapTight wrapText="bothSides">
              <wp:wrapPolygon edited="0">
                <wp:start x="0" y="0"/>
                <wp:lineTo x="0" y="21159"/>
                <wp:lineTo x="21454" y="21159"/>
                <wp:lineTo x="21454" y="0"/>
                <wp:lineTo x="0" y="0"/>
              </wp:wrapPolygon>
            </wp:wrapTight>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167255" cy="1244600"/>
                    </a:xfrm>
                    <a:prstGeom prst="rect">
                      <a:avLst/>
                    </a:prstGeom>
                  </pic:spPr>
                </pic:pic>
              </a:graphicData>
            </a:graphic>
            <wp14:sizeRelH relativeFrom="margin">
              <wp14:pctWidth>0</wp14:pctWidth>
            </wp14:sizeRelH>
            <wp14:sizeRelV relativeFrom="margin">
              <wp14:pctHeight>0</wp14:pctHeight>
            </wp14:sizeRelV>
          </wp:anchor>
        </w:drawing>
      </w:r>
      <w:r w:rsidRPr="00BC0057">
        <w:rPr>
          <w:rFonts w:ascii="Franklin Gothic Book" w:hAnsi="Franklin Gothic Book"/>
        </w:rPr>
        <w:t>Family care plan to include children and elderly</w:t>
      </w:r>
    </w:p>
    <w:p w14:paraId="07A890C4" w14:textId="77777777" w:rsidR="008104B9" w:rsidRPr="00BC0057" w:rsidRDefault="008104B9" w:rsidP="00565536">
      <w:pPr>
        <w:pStyle w:val="BodyText"/>
        <w:numPr>
          <w:ilvl w:val="0"/>
          <w:numId w:val="6"/>
        </w:numPr>
        <w:spacing w:after="0"/>
        <w:jc w:val="both"/>
        <w:rPr>
          <w:rFonts w:ascii="Franklin Gothic Book" w:hAnsi="Franklin Gothic Book"/>
        </w:rPr>
      </w:pPr>
      <w:r w:rsidRPr="00BC0057">
        <w:rPr>
          <w:rFonts w:ascii="Franklin Gothic Book" w:hAnsi="Franklin Gothic Book"/>
        </w:rPr>
        <w:t>Pet care plan</w:t>
      </w:r>
    </w:p>
    <w:p w14:paraId="68C66BBE" w14:textId="77777777" w:rsidR="008104B9" w:rsidRPr="00BC0057" w:rsidRDefault="008104B9" w:rsidP="00565536">
      <w:pPr>
        <w:pStyle w:val="BodyText"/>
        <w:numPr>
          <w:ilvl w:val="0"/>
          <w:numId w:val="6"/>
        </w:numPr>
        <w:spacing w:after="0"/>
        <w:jc w:val="both"/>
        <w:rPr>
          <w:rFonts w:ascii="Franklin Gothic Book" w:hAnsi="Franklin Gothic Book"/>
        </w:rPr>
      </w:pPr>
      <w:r w:rsidRPr="00BC0057">
        <w:rPr>
          <w:rFonts w:ascii="Franklin Gothic Book" w:hAnsi="Franklin Gothic Book"/>
        </w:rPr>
        <w:t>Communications</w:t>
      </w:r>
    </w:p>
    <w:p w14:paraId="1F204F3D" w14:textId="77777777" w:rsidR="008104B9" w:rsidRPr="00BC0057" w:rsidRDefault="008104B9" w:rsidP="00565536">
      <w:pPr>
        <w:pStyle w:val="BodyText"/>
        <w:numPr>
          <w:ilvl w:val="0"/>
          <w:numId w:val="6"/>
        </w:numPr>
        <w:spacing w:after="0"/>
        <w:jc w:val="both"/>
        <w:rPr>
          <w:rFonts w:ascii="Franklin Gothic Book" w:hAnsi="Franklin Gothic Book"/>
        </w:rPr>
      </w:pPr>
      <w:r w:rsidRPr="00BC0057">
        <w:rPr>
          <w:rFonts w:ascii="Franklin Gothic Book" w:hAnsi="Franklin Gothic Book"/>
        </w:rPr>
        <w:t>Medications</w:t>
      </w:r>
      <w:r w:rsidRPr="009E6585">
        <w:rPr>
          <w:noProof/>
        </w:rPr>
        <w:t xml:space="preserve"> </w:t>
      </w:r>
    </w:p>
    <w:p w14:paraId="358C8A43" w14:textId="77777777" w:rsidR="008104B9" w:rsidRPr="00BC0057" w:rsidRDefault="008104B9" w:rsidP="00565536">
      <w:pPr>
        <w:pStyle w:val="BodyText"/>
        <w:numPr>
          <w:ilvl w:val="0"/>
          <w:numId w:val="6"/>
        </w:numPr>
        <w:spacing w:after="0"/>
        <w:jc w:val="both"/>
        <w:rPr>
          <w:rFonts w:ascii="Franklin Gothic Book" w:hAnsi="Franklin Gothic Book"/>
        </w:rPr>
      </w:pPr>
      <w:r w:rsidRPr="00BC0057">
        <w:rPr>
          <w:rFonts w:ascii="Franklin Gothic Book" w:hAnsi="Franklin Gothic Book"/>
        </w:rPr>
        <w:t>Financial preparedness</w:t>
      </w:r>
    </w:p>
    <w:p w14:paraId="6BA10188" w14:textId="77777777" w:rsidR="008104B9" w:rsidRPr="00BC0057" w:rsidRDefault="008104B9" w:rsidP="00565536">
      <w:pPr>
        <w:pStyle w:val="BodyText"/>
        <w:numPr>
          <w:ilvl w:val="0"/>
          <w:numId w:val="6"/>
        </w:numPr>
        <w:spacing w:after="0"/>
        <w:jc w:val="both"/>
        <w:rPr>
          <w:rFonts w:ascii="Franklin Gothic Book" w:hAnsi="Franklin Gothic Book"/>
        </w:rPr>
      </w:pPr>
      <w:r w:rsidRPr="00BC0057">
        <w:rPr>
          <w:rFonts w:ascii="Franklin Gothic Book" w:hAnsi="Franklin Gothic Book"/>
        </w:rPr>
        <w:t>Evacuation</w:t>
      </w:r>
    </w:p>
    <w:p w14:paraId="1AC4AC67" w14:textId="77777777" w:rsidR="008104B9" w:rsidRPr="00BC0057" w:rsidRDefault="008104B9" w:rsidP="00565536">
      <w:pPr>
        <w:pStyle w:val="BodyText"/>
        <w:numPr>
          <w:ilvl w:val="0"/>
          <w:numId w:val="6"/>
        </w:numPr>
        <w:spacing w:after="0"/>
        <w:jc w:val="both"/>
        <w:rPr>
          <w:rFonts w:ascii="Franklin Gothic Book" w:hAnsi="Franklin Gothic Book"/>
        </w:rPr>
      </w:pPr>
      <w:r w:rsidRPr="00BC0057">
        <w:rPr>
          <w:rFonts w:ascii="Franklin Gothic Book" w:hAnsi="Franklin Gothic Book"/>
        </w:rPr>
        <w:t>Safety Skills</w:t>
      </w:r>
    </w:p>
    <w:p w14:paraId="0616B7C6" w14:textId="77777777" w:rsidR="008104B9" w:rsidRPr="00BC0057" w:rsidRDefault="008104B9" w:rsidP="00565536">
      <w:pPr>
        <w:pStyle w:val="BodyText"/>
        <w:numPr>
          <w:ilvl w:val="0"/>
          <w:numId w:val="6"/>
        </w:numPr>
        <w:spacing w:after="0"/>
        <w:jc w:val="both"/>
        <w:rPr>
          <w:rFonts w:ascii="Franklin Gothic Book" w:hAnsi="Franklin Gothic Book"/>
        </w:rPr>
      </w:pPr>
      <w:r w:rsidRPr="00BC0057">
        <w:rPr>
          <w:rFonts w:ascii="Franklin Gothic Book" w:hAnsi="Franklin Gothic Book"/>
        </w:rPr>
        <w:t>Go-Bags</w:t>
      </w:r>
    </w:p>
    <w:p w14:paraId="3094DDEE" w14:textId="77777777" w:rsidR="008104B9" w:rsidRPr="00BC0057" w:rsidRDefault="008104B9" w:rsidP="008104B9">
      <w:pPr>
        <w:pStyle w:val="BodyText"/>
        <w:jc w:val="both"/>
        <w:rPr>
          <w:rFonts w:ascii="Franklin Gothic Book" w:hAnsi="Franklin Gothic Book"/>
        </w:rPr>
      </w:pPr>
    </w:p>
    <w:p w14:paraId="5A12B360" w14:textId="77777777" w:rsidR="008104B9" w:rsidRPr="00BC0057" w:rsidRDefault="008104B9" w:rsidP="008104B9">
      <w:pPr>
        <w:pStyle w:val="BodyText"/>
        <w:jc w:val="both"/>
        <w:rPr>
          <w:rFonts w:ascii="Franklin Gothic Book" w:hAnsi="Franklin Gothic Book"/>
        </w:rPr>
      </w:pPr>
      <w:r w:rsidRPr="00BC0057">
        <w:rPr>
          <w:rStyle w:val="Heading4Char"/>
          <w:rFonts w:ascii="Franklin Gothic Book" w:hAnsi="Franklin Gothic Book"/>
          <w:color w:val="005288"/>
        </w:rPr>
        <w:t>Area for Improvement</w:t>
      </w:r>
      <w:r>
        <w:rPr>
          <w:rStyle w:val="Heading4Char"/>
          <w:rFonts w:ascii="Franklin Gothic Book" w:hAnsi="Franklin Gothic Book"/>
          <w:color w:val="005288"/>
        </w:rPr>
        <w:t xml:space="preserve"> 2</w:t>
      </w:r>
      <w:r w:rsidRPr="00BC0057">
        <w:rPr>
          <w:rStyle w:val="Heading4Char"/>
          <w:rFonts w:ascii="Franklin Gothic Book" w:hAnsi="Franklin Gothic Book"/>
          <w:color w:val="005288"/>
        </w:rPr>
        <w:t>:</w:t>
      </w:r>
      <w:r w:rsidRPr="00BC0057">
        <w:rPr>
          <w:rFonts w:ascii="Franklin Gothic Book" w:hAnsi="Franklin Gothic Book"/>
          <w:color w:val="005288"/>
        </w:rPr>
        <w:t xml:space="preserve"> </w:t>
      </w:r>
      <w:r w:rsidRPr="00BC0057">
        <w:rPr>
          <w:rFonts w:ascii="Franklin Gothic Book" w:hAnsi="Franklin Gothic Book"/>
        </w:rPr>
        <w:t>Post-Traumatic Stress Disorder (PTSD) Awareness Training</w:t>
      </w:r>
    </w:p>
    <w:p w14:paraId="1A784165" w14:textId="77777777" w:rsidR="008104B9" w:rsidRPr="00BC0057" w:rsidRDefault="008104B9" w:rsidP="008104B9">
      <w:pPr>
        <w:rPr>
          <w:rFonts w:ascii="Franklin Gothic Book" w:hAnsi="Franklin Gothic Book" w:cs="Arial"/>
        </w:rPr>
      </w:pPr>
      <w:r w:rsidRPr="00635E3B">
        <w:rPr>
          <w:rStyle w:val="Heading4Char"/>
          <w:rFonts w:ascii="Franklin Gothic Book" w:hAnsi="Franklin Gothic Book"/>
          <w:color w:val="005288"/>
        </w:rPr>
        <w:t>Reference:</w:t>
      </w:r>
      <w:r w:rsidRPr="00635E3B">
        <w:rPr>
          <w:rFonts w:ascii="Franklin Gothic Book" w:hAnsi="Franklin Gothic Book"/>
          <w:color w:val="005288"/>
        </w:rPr>
        <w:t xml:space="preserve"> </w:t>
      </w:r>
      <w:r w:rsidRPr="00635E3B">
        <w:rPr>
          <w:rFonts w:ascii="Franklin Gothic Book" w:hAnsi="Franklin Gothic Book" w:cs="Arial"/>
        </w:rPr>
        <w:t>ASPR HC Preparedness and Response Capabilities, Capability 3, Continuity of Health Care Service Delivery; PHEP Preparedness and Response Capabilities, Capability 2, Community Recovery, Capability 4, Emergency Operations Coordination</w:t>
      </w:r>
    </w:p>
    <w:p w14:paraId="1271792A" w14:textId="77777777" w:rsidR="008104B9" w:rsidRPr="00BC0057" w:rsidRDefault="008104B9" w:rsidP="008104B9">
      <w:pPr>
        <w:pStyle w:val="BodyText"/>
        <w:spacing w:after="0"/>
        <w:jc w:val="both"/>
        <w:rPr>
          <w:rFonts w:ascii="Franklin Gothic Book" w:hAnsi="Franklin Gothic Book"/>
        </w:rPr>
      </w:pPr>
    </w:p>
    <w:p w14:paraId="2641FFF3" w14:textId="64CE2C34" w:rsidR="008104B9" w:rsidRPr="00BC0057" w:rsidRDefault="008104B9" w:rsidP="008104B9">
      <w:pPr>
        <w:pStyle w:val="BodyText"/>
        <w:spacing w:after="0"/>
        <w:jc w:val="both"/>
        <w:rPr>
          <w:rFonts w:ascii="Franklin Gothic Book" w:hAnsi="Franklin Gothic Book"/>
        </w:rPr>
      </w:pPr>
      <w:r w:rsidRPr="00BC0057">
        <w:rPr>
          <w:rStyle w:val="Heading4Char"/>
          <w:rFonts w:ascii="Franklin Gothic Book" w:hAnsi="Franklin Gothic Book"/>
          <w:color w:val="005288"/>
        </w:rPr>
        <w:t>Analysis:</w:t>
      </w:r>
      <w:r w:rsidRPr="00BC0057">
        <w:rPr>
          <w:rFonts w:ascii="Franklin Gothic Book" w:hAnsi="Franklin Gothic Book"/>
          <w:color w:val="005288"/>
        </w:rPr>
        <w:t xml:space="preserve"> </w:t>
      </w:r>
      <w:r w:rsidRPr="00BC0057">
        <w:rPr>
          <w:rFonts w:ascii="Franklin Gothic Book" w:hAnsi="Franklin Gothic Book"/>
        </w:rPr>
        <w:t xml:space="preserve">It was evident during all sessions that participants were </w:t>
      </w:r>
      <w:r w:rsidR="00191272">
        <w:rPr>
          <w:rFonts w:ascii="Franklin Gothic Book" w:hAnsi="Franklin Gothic Book"/>
        </w:rPr>
        <w:t xml:space="preserve">very </w:t>
      </w:r>
      <w:r w:rsidRPr="00BC0057">
        <w:rPr>
          <w:rFonts w:ascii="Franklin Gothic Book" w:hAnsi="Franklin Gothic Book"/>
        </w:rPr>
        <w:t xml:space="preserve">focused on the exercise section that introduced staff members </w:t>
      </w:r>
      <w:r w:rsidR="00191272">
        <w:rPr>
          <w:rFonts w:ascii="Franklin Gothic Book" w:hAnsi="Franklin Gothic Book"/>
        </w:rPr>
        <w:t xml:space="preserve">to those </w:t>
      </w:r>
      <w:r w:rsidRPr="00BC0057">
        <w:rPr>
          <w:rFonts w:ascii="Franklin Gothic Book" w:hAnsi="Franklin Gothic Book"/>
        </w:rPr>
        <w:t>who were demonstrating effects of PTSD. Staff with PTSD may relive the event via intrusive memories, flashbacks, and nightmares; avoid anything that reminds them of the trauma; and have anxious feelings they didn’t have before that are so intense their lives are disrupted.  These cases are not limited to military members who have served during conflict.  Staff who have PTSD may have debilitating symptoms and find it difficult to maintain job responsibilities.</w:t>
      </w:r>
    </w:p>
    <w:p w14:paraId="4D04CFE3" w14:textId="77777777" w:rsidR="008104B9" w:rsidRPr="00BC0057" w:rsidRDefault="008104B9" w:rsidP="008104B9">
      <w:pPr>
        <w:pStyle w:val="BodyText"/>
        <w:spacing w:after="0"/>
        <w:jc w:val="both"/>
        <w:rPr>
          <w:rFonts w:ascii="Franklin Gothic Book" w:hAnsi="Franklin Gothic Book"/>
        </w:rPr>
      </w:pPr>
      <w:r w:rsidRPr="00BC0057">
        <w:rPr>
          <w:rFonts w:ascii="Franklin Gothic Book" w:hAnsi="Franklin Gothic Book"/>
        </w:rPr>
        <w:t xml:space="preserve"> </w:t>
      </w:r>
    </w:p>
    <w:p w14:paraId="4CA823A9" w14:textId="73A29D67" w:rsidR="008104B9" w:rsidRPr="00BC0057" w:rsidRDefault="008104B9" w:rsidP="008104B9">
      <w:pPr>
        <w:pStyle w:val="BodyText"/>
        <w:jc w:val="both"/>
        <w:rPr>
          <w:rFonts w:ascii="Franklin Gothic Book" w:hAnsi="Franklin Gothic Book"/>
        </w:rPr>
      </w:pPr>
      <w:r>
        <w:rPr>
          <w:rFonts w:ascii="Franklin Gothic Book" w:hAnsi="Franklin Gothic Book"/>
          <w:noProof/>
        </w:rPr>
        <w:drawing>
          <wp:anchor distT="0" distB="0" distL="114300" distR="114300" simplePos="0" relativeHeight="251669504" behindDoc="1" locked="0" layoutInCell="1" allowOverlap="1" wp14:anchorId="7B2FA4DA" wp14:editId="6DD43F65">
            <wp:simplePos x="0" y="0"/>
            <wp:positionH relativeFrom="column">
              <wp:posOffset>19050</wp:posOffset>
            </wp:positionH>
            <wp:positionV relativeFrom="paragraph">
              <wp:posOffset>781685</wp:posOffset>
            </wp:positionV>
            <wp:extent cx="1489710" cy="838200"/>
            <wp:effectExtent l="0" t="0" r="0" b="0"/>
            <wp:wrapTight wrapText="bothSides">
              <wp:wrapPolygon edited="0">
                <wp:start x="0" y="0"/>
                <wp:lineTo x="0" y="21109"/>
                <wp:lineTo x="21269" y="21109"/>
                <wp:lineTo x="21269" y="0"/>
                <wp:lineTo x="0" y="0"/>
              </wp:wrapPolygon>
            </wp:wrapTight>
            <wp:docPr id="19" name="Picture 19" descr="A picture containing text,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re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9710" cy="838200"/>
                    </a:xfrm>
                    <a:prstGeom prst="rect">
                      <a:avLst/>
                    </a:prstGeom>
                    <a:noFill/>
                  </pic:spPr>
                </pic:pic>
              </a:graphicData>
            </a:graphic>
          </wp:anchor>
        </w:drawing>
      </w:r>
      <w:r w:rsidRPr="00BC0057">
        <w:rPr>
          <w:rFonts w:ascii="Franklin Gothic Book" w:hAnsi="Franklin Gothic Book"/>
          <w:b/>
          <w:bCs/>
          <w:color w:val="1F497D" w:themeColor="text2"/>
        </w:rPr>
        <w:t>Recommendation</w:t>
      </w:r>
      <w:r w:rsidR="00D91442" w:rsidRPr="00BC0057">
        <w:rPr>
          <w:rFonts w:ascii="Franklin Gothic Book" w:hAnsi="Franklin Gothic Book"/>
          <w:b/>
          <w:bCs/>
          <w:color w:val="1F497D" w:themeColor="text2"/>
        </w:rPr>
        <w:t>: [</w:t>
      </w:r>
      <w:r w:rsidR="003E5B8D">
        <w:rPr>
          <w:rFonts w:ascii="Franklin Gothic Book" w:hAnsi="Franklin Gothic Book" w:cs="Arial"/>
          <w:highlight w:val="yellow"/>
        </w:rPr>
        <w:t>Enter Facility Name Here]</w:t>
      </w:r>
      <w:r w:rsidR="003E5B8D">
        <w:rPr>
          <w:rFonts w:ascii="Franklin Gothic Book" w:hAnsi="Franklin Gothic Book" w:cs="Arial"/>
        </w:rPr>
        <w:t>/</w:t>
      </w:r>
      <w:r w:rsidR="003E5B8D" w:rsidRPr="00191272">
        <w:rPr>
          <w:rFonts w:ascii="Franklin Gothic Book" w:hAnsi="Franklin Gothic Book"/>
          <w:highlight w:val="yellow"/>
        </w:rPr>
        <w:t>NEFRC</w:t>
      </w:r>
      <w:r w:rsidR="003E5B8D" w:rsidRPr="00BC0057">
        <w:rPr>
          <w:rFonts w:ascii="Franklin Gothic Book" w:hAnsi="Franklin Gothic Book"/>
        </w:rPr>
        <w:t xml:space="preserve"> </w:t>
      </w:r>
      <w:r w:rsidRPr="00BC0057">
        <w:rPr>
          <w:rFonts w:ascii="Franklin Gothic Book" w:hAnsi="Franklin Gothic Book"/>
        </w:rPr>
        <w:t xml:space="preserve">develop a Post-Traumatic Stress Disorder Awareness Training course that can be delivered </w:t>
      </w:r>
      <w:r>
        <w:rPr>
          <w:rFonts w:ascii="Franklin Gothic Book" w:hAnsi="Franklin Gothic Book"/>
        </w:rPr>
        <w:t>A)</w:t>
      </w:r>
      <w:r w:rsidRPr="00BC0057">
        <w:rPr>
          <w:rFonts w:ascii="Franklin Gothic Book" w:hAnsi="Franklin Gothic Book"/>
        </w:rPr>
        <w:t>: In-Person; B) Virtually and/or; C) On-Demand.  If available within the Alliance, leverage existing mental health partners to aid in informing coalition agency members.  Consider including:</w:t>
      </w:r>
    </w:p>
    <w:p w14:paraId="696CEF52" w14:textId="77777777" w:rsidR="008104B9" w:rsidRPr="00BC0057" w:rsidRDefault="008104B9" w:rsidP="00565536">
      <w:pPr>
        <w:pStyle w:val="BodyText"/>
        <w:numPr>
          <w:ilvl w:val="0"/>
          <w:numId w:val="7"/>
        </w:numPr>
        <w:spacing w:after="0"/>
        <w:jc w:val="both"/>
        <w:rPr>
          <w:rFonts w:ascii="Franklin Gothic Book" w:hAnsi="Franklin Gothic Book"/>
        </w:rPr>
      </w:pPr>
      <w:r w:rsidRPr="00BC0057">
        <w:rPr>
          <w:rFonts w:ascii="Franklin Gothic Book" w:hAnsi="Franklin Gothic Book"/>
        </w:rPr>
        <w:t>Identification of signs or symptoms</w:t>
      </w:r>
    </w:p>
    <w:p w14:paraId="13261055" w14:textId="77777777" w:rsidR="008104B9" w:rsidRPr="00BC0057" w:rsidRDefault="008104B9" w:rsidP="00565536">
      <w:pPr>
        <w:pStyle w:val="BodyText"/>
        <w:numPr>
          <w:ilvl w:val="0"/>
          <w:numId w:val="7"/>
        </w:numPr>
        <w:spacing w:after="0"/>
        <w:jc w:val="both"/>
        <w:rPr>
          <w:rFonts w:ascii="Franklin Gothic Book" w:hAnsi="Franklin Gothic Book"/>
        </w:rPr>
      </w:pPr>
      <w:r w:rsidRPr="00BC0057">
        <w:rPr>
          <w:rFonts w:ascii="Franklin Gothic Book" w:hAnsi="Franklin Gothic Book"/>
        </w:rPr>
        <w:t>Employee Assistance Programs</w:t>
      </w:r>
    </w:p>
    <w:p w14:paraId="364D43CD" w14:textId="77777777" w:rsidR="008104B9" w:rsidRPr="00BC0057" w:rsidRDefault="008104B9" w:rsidP="00565536">
      <w:pPr>
        <w:pStyle w:val="BodyText"/>
        <w:numPr>
          <w:ilvl w:val="0"/>
          <w:numId w:val="7"/>
        </w:numPr>
        <w:spacing w:after="0"/>
        <w:jc w:val="both"/>
        <w:rPr>
          <w:rFonts w:ascii="Franklin Gothic Book" w:hAnsi="Franklin Gothic Book"/>
        </w:rPr>
      </w:pPr>
      <w:r w:rsidRPr="00BC0057">
        <w:rPr>
          <w:rFonts w:ascii="Franklin Gothic Book" w:hAnsi="Franklin Gothic Book"/>
        </w:rPr>
        <w:t>Local programs</w:t>
      </w:r>
    </w:p>
    <w:p w14:paraId="4D2EEEC8" w14:textId="77777777" w:rsidR="008104B9" w:rsidRPr="00BC0057" w:rsidRDefault="008104B9" w:rsidP="00565536">
      <w:pPr>
        <w:pStyle w:val="BodyText"/>
        <w:numPr>
          <w:ilvl w:val="0"/>
          <w:numId w:val="7"/>
        </w:numPr>
        <w:spacing w:after="0"/>
        <w:jc w:val="both"/>
        <w:rPr>
          <w:rFonts w:ascii="Franklin Gothic Book" w:hAnsi="Franklin Gothic Book"/>
        </w:rPr>
      </w:pPr>
      <w:r w:rsidRPr="00BC0057">
        <w:rPr>
          <w:rFonts w:ascii="Franklin Gothic Book" w:hAnsi="Franklin Gothic Book"/>
        </w:rPr>
        <w:t>What to do</w:t>
      </w:r>
    </w:p>
    <w:p w14:paraId="1C8B4A4C" w14:textId="77777777" w:rsidR="008104B9" w:rsidRPr="00BC0057" w:rsidRDefault="008104B9" w:rsidP="008104B9">
      <w:pPr>
        <w:pStyle w:val="BodyText"/>
        <w:jc w:val="both"/>
        <w:rPr>
          <w:rFonts w:ascii="Franklin Gothic Book" w:hAnsi="Franklin Gothic Book"/>
        </w:rPr>
      </w:pPr>
    </w:p>
    <w:p w14:paraId="26ADFEB5" w14:textId="77777777" w:rsidR="008104B9" w:rsidRPr="00BC0057" w:rsidRDefault="008104B9" w:rsidP="008104B9">
      <w:pPr>
        <w:pStyle w:val="BodyText"/>
        <w:jc w:val="both"/>
        <w:rPr>
          <w:rFonts w:ascii="Franklin Gothic Book" w:hAnsi="Franklin Gothic Book"/>
        </w:rPr>
      </w:pPr>
      <w:bookmarkStart w:id="37" w:name="_Hlk103604414"/>
      <w:r w:rsidRPr="00BC0057">
        <w:rPr>
          <w:rStyle w:val="Heading4Char"/>
          <w:rFonts w:ascii="Franklin Gothic Book" w:hAnsi="Franklin Gothic Book"/>
          <w:color w:val="005288"/>
        </w:rPr>
        <w:t>Area for Improvement 3:</w:t>
      </w:r>
      <w:r w:rsidRPr="00BC0057">
        <w:rPr>
          <w:rFonts w:ascii="Franklin Gothic Book" w:hAnsi="Franklin Gothic Book"/>
          <w:color w:val="005288"/>
        </w:rPr>
        <w:t xml:space="preserve"> </w:t>
      </w:r>
      <w:r w:rsidRPr="00BC0057">
        <w:rPr>
          <w:rFonts w:ascii="Franklin Gothic Book" w:hAnsi="Franklin Gothic Book"/>
        </w:rPr>
        <w:t>Continuity of Operations Awareness Training</w:t>
      </w:r>
    </w:p>
    <w:p w14:paraId="7C1128F6" w14:textId="77777777" w:rsidR="008104B9" w:rsidRPr="00BC0057" w:rsidRDefault="008104B9" w:rsidP="008104B9">
      <w:pPr>
        <w:rPr>
          <w:rFonts w:ascii="Franklin Gothic Book" w:hAnsi="Franklin Gothic Book" w:cs="Arial"/>
        </w:rPr>
      </w:pPr>
      <w:r w:rsidRPr="00635E3B">
        <w:rPr>
          <w:rStyle w:val="Heading4Char"/>
          <w:rFonts w:ascii="Franklin Gothic Book" w:hAnsi="Franklin Gothic Book"/>
          <w:color w:val="005288"/>
        </w:rPr>
        <w:t>Reference:</w:t>
      </w:r>
      <w:r w:rsidRPr="00635E3B">
        <w:rPr>
          <w:rFonts w:ascii="Franklin Gothic Book" w:hAnsi="Franklin Gothic Book"/>
          <w:color w:val="005288"/>
        </w:rPr>
        <w:t xml:space="preserve"> </w:t>
      </w:r>
      <w:r w:rsidRPr="00635E3B">
        <w:rPr>
          <w:rFonts w:ascii="Franklin Gothic Book" w:hAnsi="Franklin Gothic Book" w:cs="Arial"/>
        </w:rPr>
        <w:t>ASPR HC Preparedness and Response Capabilities, Capability 3, Continuity of Health Care Service Delivery; PHEP Preparedness and Response Capabilities, Capability 2, Community Recovery, Capability 4, Emergency Operations Coordination</w:t>
      </w:r>
    </w:p>
    <w:p w14:paraId="395D62F3" w14:textId="77777777" w:rsidR="008104B9" w:rsidRPr="00BC0057" w:rsidRDefault="008104B9" w:rsidP="008104B9">
      <w:pPr>
        <w:pStyle w:val="BodyText"/>
        <w:spacing w:after="0"/>
        <w:jc w:val="both"/>
        <w:rPr>
          <w:rFonts w:ascii="Franklin Gothic Book" w:hAnsi="Franklin Gothic Book"/>
        </w:rPr>
      </w:pPr>
    </w:p>
    <w:p w14:paraId="4EA9C83D" w14:textId="768450D1" w:rsidR="008104B9" w:rsidRPr="00BC0057" w:rsidRDefault="008104B9" w:rsidP="008104B9">
      <w:pPr>
        <w:pStyle w:val="BodyText"/>
        <w:spacing w:after="0"/>
        <w:jc w:val="both"/>
        <w:rPr>
          <w:rFonts w:ascii="Franklin Gothic Book" w:hAnsi="Franklin Gothic Book"/>
        </w:rPr>
      </w:pPr>
      <w:r w:rsidRPr="00BC0057">
        <w:rPr>
          <w:rStyle w:val="Heading4Char"/>
          <w:rFonts w:ascii="Franklin Gothic Book" w:hAnsi="Franklin Gothic Book"/>
          <w:color w:val="005288"/>
        </w:rPr>
        <w:t>Analysis:</w:t>
      </w:r>
      <w:r w:rsidRPr="00BC0057">
        <w:rPr>
          <w:rFonts w:ascii="Franklin Gothic Book" w:hAnsi="Franklin Gothic Book"/>
          <w:color w:val="005288"/>
        </w:rPr>
        <w:t xml:space="preserve"> </w:t>
      </w:r>
      <w:r w:rsidRPr="00BC0057">
        <w:rPr>
          <w:rFonts w:ascii="Franklin Gothic Book" w:hAnsi="Franklin Gothic Book"/>
        </w:rPr>
        <w:t xml:space="preserve">Multiple exercise participants acknowledged that they weren’t as familiar with </w:t>
      </w:r>
      <w:r w:rsidR="009B46EA" w:rsidRPr="00BC0057">
        <w:rPr>
          <w:rFonts w:ascii="Franklin Gothic Book" w:hAnsi="Franklin Gothic Book"/>
        </w:rPr>
        <w:t xml:space="preserve">the </w:t>
      </w:r>
      <w:r w:rsidR="009B46EA">
        <w:rPr>
          <w:rFonts w:ascii="Franklin Gothic Book" w:hAnsi="Franklin Gothic Book"/>
        </w:rPr>
        <w:t>[</w:t>
      </w:r>
      <w:r w:rsidR="003E5B8D">
        <w:rPr>
          <w:rFonts w:ascii="Franklin Gothic Book" w:hAnsi="Franklin Gothic Book" w:cs="Arial"/>
          <w:highlight w:val="yellow"/>
        </w:rPr>
        <w:t>Enter Facility Name Here]</w:t>
      </w:r>
      <w:r w:rsidR="003E5B8D" w:rsidRPr="00BC0057">
        <w:rPr>
          <w:rFonts w:ascii="Franklin Gothic Book" w:hAnsi="Franklin Gothic Book"/>
        </w:rPr>
        <w:t xml:space="preserve"> </w:t>
      </w:r>
      <w:r w:rsidRPr="00BC0057">
        <w:rPr>
          <w:rFonts w:ascii="Franklin Gothic Book" w:hAnsi="Franklin Gothic Book"/>
        </w:rPr>
        <w:t xml:space="preserve">COOP program, in general, as they would like to be.  Advancing the knowledge of staff members of COOP will elevate the preparedness level overall for each </w:t>
      </w:r>
      <w:r w:rsidRPr="00BC0057">
        <w:rPr>
          <w:rFonts w:ascii="Franklin Gothic Book" w:hAnsi="Franklin Gothic Book"/>
        </w:rPr>
        <w:lastRenderedPageBreak/>
        <w:t>organization.  Annual refresher training, periodic plan reviews/updates and exercising individual COOP plans will aid in recognition primed decision making – or building “muscle memory”.</w:t>
      </w:r>
    </w:p>
    <w:p w14:paraId="62739C55" w14:textId="77777777" w:rsidR="008104B9" w:rsidRPr="00BC0057" w:rsidRDefault="008104B9" w:rsidP="008104B9">
      <w:pPr>
        <w:pStyle w:val="BodyText"/>
        <w:spacing w:after="0"/>
        <w:jc w:val="both"/>
        <w:rPr>
          <w:rFonts w:ascii="Franklin Gothic Book" w:hAnsi="Franklin Gothic Book"/>
        </w:rPr>
      </w:pPr>
      <w:r w:rsidRPr="00BC0057">
        <w:rPr>
          <w:rFonts w:ascii="Franklin Gothic Book" w:hAnsi="Franklin Gothic Book"/>
        </w:rPr>
        <w:t xml:space="preserve"> </w:t>
      </w:r>
    </w:p>
    <w:p w14:paraId="0841505C" w14:textId="2D27C6B6" w:rsidR="008104B9" w:rsidRPr="00BC0057" w:rsidRDefault="008104B9" w:rsidP="008104B9">
      <w:pPr>
        <w:pStyle w:val="BodyText"/>
        <w:spacing w:after="0"/>
        <w:jc w:val="both"/>
        <w:rPr>
          <w:rFonts w:ascii="Franklin Gothic Book" w:hAnsi="Franklin Gothic Book"/>
        </w:rPr>
      </w:pPr>
      <w:r w:rsidRPr="00BC0057">
        <w:rPr>
          <w:rFonts w:ascii="Franklin Gothic Book" w:hAnsi="Franklin Gothic Book"/>
          <w:b/>
          <w:bCs/>
          <w:color w:val="1F497D" w:themeColor="text2"/>
        </w:rPr>
        <w:t>Recommendation</w:t>
      </w:r>
      <w:r w:rsidR="00BA1E0D">
        <w:rPr>
          <w:rFonts w:ascii="Franklin Gothic Book" w:hAnsi="Franklin Gothic Book"/>
          <w:b/>
          <w:bCs/>
          <w:color w:val="1F497D" w:themeColor="text2"/>
        </w:rPr>
        <w:t xml:space="preserve"> 1</w:t>
      </w:r>
      <w:r w:rsidR="00BA1E0D" w:rsidRPr="00BC0057">
        <w:rPr>
          <w:rFonts w:ascii="Franklin Gothic Book" w:hAnsi="Franklin Gothic Book"/>
          <w:b/>
          <w:bCs/>
          <w:color w:val="1F497D" w:themeColor="text2"/>
        </w:rPr>
        <w:t>: [</w:t>
      </w:r>
      <w:r w:rsidR="00393C7A">
        <w:rPr>
          <w:rFonts w:ascii="Franklin Gothic Book" w:hAnsi="Franklin Gothic Book" w:cs="Arial"/>
          <w:highlight w:val="yellow"/>
        </w:rPr>
        <w:t>Enter Facility Name Here]</w:t>
      </w:r>
      <w:r w:rsidRPr="00BC0057">
        <w:rPr>
          <w:rFonts w:ascii="Franklin Gothic Book" w:hAnsi="Franklin Gothic Book"/>
        </w:rPr>
        <w:t xml:space="preserve"> present an orientation to all staff on generic COOP planning elements (at the “awareness” level) along with organizational specific elements. These awareness sessions may be included during staff or town hall meetings.  Staff members may also access FEMA’s Independent Study Course IS—</w:t>
      </w:r>
      <w:r>
        <w:rPr>
          <w:rFonts w:ascii="Franklin Gothic Book" w:hAnsi="Franklin Gothic Book"/>
        </w:rPr>
        <w:t>1</w:t>
      </w:r>
      <w:r w:rsidRPr="00BC0057">
        <w:rPr>
          <w:rFonts w:ascii="Franklin Gothic Book" w:hAnsi="Franklin Gothic Book"/>
        </w:rPr>
        <w:t xml:space="preserve">300, </w:t>
      </w:r>
      <w:hyperlink r:id="rId37" w:history="1">
        <w:r w:rsidRPr="00BC0057">
          <w:rPr>
            <w:rStyle w:val="Hyperlink"/>
            <w:rFonts w:ascii="Franklin Gothic Book" w:hAnsi="Franklin Gothic Book"/>
          </w:rPr>
          <w:t>Introduction to Continuity of Operations</w:t>
        </w:r>
      </w:hyperlink>
      <w:r w:rsidRPr="00BC0057">
        <w:rPr>
          <w:rFonts w:ascii="Franklin Gothic Book" w:hAnsi="Franklin Gothic Book"/>
        </w:rPr>
        <w:t>.</w:t>
      </w:r>
    </w:p>
    <w:bookmarkEnd w:id="37"/>
    <w:p w14:paraId="4CB486FA" w14:textId="77777777" w:rsidR="008104B9" w:rsidRPr="00BC0057" w:rsidRDefault="008104B9" w:rsidP="008104B9">
      <w:pPr>
        <w:pStyle w:val="BodyText"/>
        <w:jc w:val="both"/>
        <w:rPr>
          <w:rFonts w:ascii="Franklin Gothic Book" w:hAnsi="Franklin Gothic Book"/>
        </w:rPr>
      </w:pPr>
    </w:p>
    <w:p w14:paraId="44AB0F71" w14:textId="77777777" w:rsidR="008104B9" w:rsidRPr="00BC0057" w:rsidRDefault="008104B9" w:rsidP="008104B9">
      <w:pPr>
        <w:pStyle w:val="BodyText"/>
        <w:jc w:val="both"/>
        <w:rPr>
          <w:rFonts w:ascii="Franklin Gothic Book" w:hAnsi="Franklin Gothic Book"/>
        </w:rPr>
      </w:pPr>
      <w:bookmarkStart w:id="38" w:name="_Hlk103605785"/>
      <w:r w:rsidRPr="00BC0057">
        <w:rPr>
          <w:rStyle w:val="Heading4Char"/>
          <w:rFonts w:ascii="Franklin Gothic Book" w:hAnsi="Franklin Gothic Book"/>
          <w:color w:val="005288"/>
        </w:rPr>
        <w:t>Area for Improvement</w:t>
      </w:r>
      <w:r>
        <w:rPr>
          <w:rStyle w:val="Heading4Char"/>
          <w:rFonts w:ascii="Franklin Gothic Book" w:hAnsi="Franklin Gothic Book"/>
          <w:color w:val="005288"/>
        </w:rPr>
        <w:t xml:space="preserve"> 4</w:t>
      </w:r>
      <w:r w:rsidRPr="00BC0057">
        <w:rPr>
          <w:rStyle w:val="Heading4Char"/>
          <w:rFonts w:ascii="Franklin Gothic Book" w:hAnsi="Franklin Gothic Book"/>
          <w:color w:val="005288"/>
        </w:rPr>
        <w:t>:</w:t>
      </w:r>
      <w:r w:rsidRPr="00BC0057">
        <w:rPr>
          <w:rFonts w:ascii="Franklin Gothic Book" w:hAnsi="Franklin Gothic Book"/>
          <w:color w:val="005288"/>
        </w:rPr>
        <w:t xml:space="preserve"> </w:t>
      </w:r>
      <w:r w:rsidRPr="00BC0057">
        <w:rPr>
          <w:rFonts w:ascii="Franklin Gothic Book" w:hAnsi="Franklin Gothic Book"/>
        </w:rPr>
        <w:t>Continuity of Operations Staff - Force Multiplier</w:t>
      </w:r>
    </w:p>
    <w:p w14:paraId="717C4E18" w14:textId="77777777" w:rsidR="008104B9" w:rsidRPr="00BC0057" w:rsidRDefault="008104B9" w:rsidP="008104B9">
      <w:pPr>
        <w:rPr>
          <w:rFonts w:ascii="Franklin Gothic Book" w:hAnsi="Franklin Gothic Book" w:cs="Arial"/>
        </w:rPr>
      </w:pPr>
      <w:r w:rsidRPr="00635E3B">
        <w:rPr>
          <w:rStyle w:val="Heading4Char"/>
          <w:rFonts w:ascii="Franklin Gothic Book" w:hAnsi="Franklin Gothic Book"/>
          <w:color w:val="005288"/>
        </w:rPr>
        <w:t>Reference:</w:t>
      </w:r>
      <w:r w:rsidRPr="00635E3B">
        <w:rPr>
          <w:rFonts w:ascii="Franklin Gothic Book" w:hAnsi="Franklin Gothic Book"/>
          <w:color w:val="005288"/>
        </w:rPr>
        <w:t xml:space="preserve"> </w:t>
      </w:r>
      <w:r w:rsidRPr="00635E3B">
        <w:rPr>
          <w:rFonts w:ascii="Franklin Gothic Book" w:hAnsi="Franklin Gothic Book" w:cs="Arial"/>
        </w:rPr>
        <w:t>ASPR HC Preparedness and Response Capabilities, Capability 3, Continuity of Health Care Service Delivery; PHEP Preparedness and Response Capabilities, Capability 2, Community Recovery, Capability 4, Emergency Operations Coordination</w:t>
      </w:r>
    </w:p>
    <w:p w14:paraId="48CCEC13" w14:textId="77777777" w:rsidR="008104B9" w:rsidRPr="00BC0057" w:rsidRDefault="008104B9" w:rsidP="008104B9">
      <w:pPr>
        <w:pStyle w:val="BodyText"/>
        <w:spacing w:after="0"/>
        <w:jc w:val="both"/>
        <w:rPr>
          <w:rFonts w:ascii="Franklin Gothic Book" w:hAnsi="Franklin Gothic Book"/>
        </w:rPr>
      </w:pPr>
    </w:p>
    <w:p w14:paraId="78896A64" w14:textId="4EAAD9A3" w:rsidR="008104B9" w:rsidRPr="00BC0057" w:rsidRDefault="008104B9" w:rsidP="008104B9">
      <w:pPr>
        <w:pStyle w:val="BodyText"/>
        <w:spacing w:after="0"/>
        <w:jc w:val="both"/>
        <w:rPr>
          <w:rFonts w:ascii="Franklin Gothic Book" w:hAnsi="Franklin Gothic Book"/>
        </w:rPr>
      </w:pPr>
      <w:r w:rsidRPr="00BC0057">
        <w:rPr>
          <w:rStyle w:val="Heading4Char"/>
          <w:rFonts w:ascii="Franklin Gothic Book" w:hAnsi="Franklin Gothic Book"/>
          <w:color w:val="005288"/>
        </w:rPr>
        <w:t>Analysis:</w:t>
      </w:r>
      <w:r w:rsidRPr="00BC0057">
        <w:rPr>
          <w:rFonts w:ascii="Franklin Gothic Book" w:hAnsi="Franklin Gothic Book"/>
          <w:color w:val="005288"/>
        </w:rPr>
        <w:t xml:space="preserve"> </w:t>
      </w:r>
      <w:r w:rsidRPr="00BC0057">
        <w:rPr>
          <w:rFonts w:ascii="Franklin Gothic Book" w:hAnsi="Franklin Gothic Book"/>
        </w:rPr>
        <w:t xml:space="preserve">On multiple occasions </w:t>
      </w:r>
      <w:r w:rsidR="00393C7A" w:rsidRPr="00BC0057">
        <w:rPr>
          <w:rFonts w:ascii="Franklin Gothic Book" w:hAnsi="Franklin Gothic Book"/>
          <w:b/>
          <w:bCs/>
          <w:color w:val="1F497D" w:themeColor="text2"/>
        </w:rPr>
        <w:t>[</w:t>
      </w:r>
      <w:r w:rsidR="00393C7A">
        <w:rPr>
          <w:rFonts w:ascii="Franklin Gothic Book" w:hAnsi="Franklin Gothic Book" w:cs="Arial"/>
          <w:highlight w:val="yellow"/>
        </w:rPr>
        <w:t>Enter Facility Name Here]</w:t>
      </w:r>
      <w:r w:rsidR="00393C7A">
        <w:rPr>
          <w:rFonts w:ascii="Franklin Gothic Book" w:hAnsi="Franklin Gothic Book"/>
        </w:rPr>
        <w:t xml:space="preserve"> </w:t>
      </w:r>
      <w:r w:rsidRPr="00BC0057">
        <w:rPr>
          <w:rFonts w:ascii="Franklin Gothic Book" w:hAnsi="Franklin Gothic Book"/>
        </w:rPr>
        <w:t xml:space="preserve">participants have identified a shortage of supporting staff members.  Staffing shortages nationwide have been documented as the “Great American Walkout” and the reasons for the walkout may be wide and varied but can have real impacts on those providers in the Public Health and Medical industries.  Where possible, a good policy is to identify staff members “Three Deep” for contingency operations which gives some measure of confidence in terms of the continuation of Mission Essential Functions.  Inability to staff critical positions can put the Executive Team in the position of determining which MEFS will need to be put on hold until staff is available to undertake them.  </w:t>
      </w:r>
    </w:p>
    <w:p w14:paraId="4AC38832" w14:textId="77777777" w:rsidR="008104B9" w:rsidRDefault="008104B9" w:rsidP="008104B9">
      <w:pPr>
        <w:pStyle w:val="BodyText"/>
        <w:spacing w:after="0"/>
        <w:jc w:val="both"/>
        <w:rPr>
          <w:rFonts w:ascii="Franklin Gothic Book" w:hAnsi="Franklin Gothic Book"/>
        </w:rPr>
      </w:pPr>
      <w:r w:rsidRPr="00BC0057">
        <w:rPr>
          <w:rFonts w:ascii="Franklin Gothic Book" w:hAnsi="Franklin Gothic Book"/>
        </w:rPr>
        <w:t xml:space="preserve"> </w:t>
      </w:r>
    </w:p>
    <w:p w14:paraId="4A4CC865" w14:textId="77777777" w:rsidR="008104B9" w:rsidRDefault="008104B9" w:rsidP="008104B9">
      <w:pPr>
        <w:pStyle w:val="BodyText"/>
        <w:spacing w:after="0"/>
        <w:jc w:val="both"/>
        <w:rPr>
          <w:rFonts w:ascii="Franklin Gothic Book" w:hAnsi="Franklin Gothic Book"/>
          <w:b/>
          <w:bCs/>
          <w:color w:val="1F497D" w:themeColor="text2"/>
        </w:rPr>
      </w:pPr>
      <w:r w:rsidRPr="00BC0057">
        <w:rPr>
          <w:rFonts w:ascii="Franklin Gothic Book" w:hAnsi="Franklin Gothic Book"/>
          <w:b/>
          <w:bCs/>
          <w:color w:val="1F497D" w:themeColor="text2"/>
        </w:rPr>
        <w:t>Recommendation</w:t>
      </w:r>
      <w:r>
        <w:rPr>
          <w:rFonts w:ascii="Franklin Gothic Book" w:hAnsi="Franklin Gothic Book"/>
          <w:b/>
          <w:bCs/>
          <w:color w:val="1F497D" w:themeColor="text2"/>
        </w:rPr>
        <w:t>s</w:t>
      </w:r>
      <w:r w:rsidRPr="00BC0057">
        <w:rPr>
          <w:rFonts w:ascii="Franklin Gothic Book" w:hAnsi="Franklin Gothic Book"/>
          <w:b/>
          <w:bCs/>
          <w:color w:val="1F497D" w:themeColor="text2"/>
        </w:rPr>
        <w:t xml:space="preserve">:  </w:t>
      </w:r>
    </w:p>
    <w:p w14:paraId="7EB0A98C" w14:textId="77777777" w:rsidR="008104B9" w:rsidRPr="00BC0057" w:rsidRDefault="008104B9" w:rsidP="008104B9">
      <w:pPr>
        <w:pStyle w:val="BodyText"/>
        <w:spacing w:after="0"/>
        <w:jc w:val="both"/>
        <w:rPr>
          <w:rFonts w:ascii="Franklin Gothic Book" w:hAnsi="Franklin Gothic Book"/>
          <w:b/>
          <w:bCs/>
          <w:color w:val="1F497D" w:themeColor="text2"/>
        </w:rPr>
      </w:pPr>
    </w:p>
    <w:p w14:paraId="5A655E69" w14:textId="77777777" w:rsidR="008104B9" w:rsidRPr="00BC0057" w:rsidRDefault="008104B9" w:rsidP="00565536">
      <w:pPr>
        <w:pStyle w:val="BodyText"/>
        <w:numPr>
          <w:ilvl w:val="0"/>
          <w:numId w:val="8"/>
        </w:numPr>
        <w:jc w:val="both"/>
        <w:rPr>
          <w:rFonts w:ascii="Franklin Gothic Book" w:hAnsi="Franklin Gothic Book"/>
        </w:rPr>
      </w:pPr>
      <w:r w:rsidRPr="00BC0057">
        <w:rPr>
          <w:rFonts w:ascii="Franklin Gothic Book" w:hAnsi="Franklin Gothic Book"/>
        </w:rPr>
        <w:t>Identify (where possible), unassigned staff members to ensure each critical function is manned “Three Deep”</w:t>
      </w:r>
    </w:p>
    <w:p w14:paraId="7DE3DA67" w14:textId="77777777" w:rsidR="008104B9" w:rsidRPr="00BC0057" w:rsidRDefault="008104B9" w:rsidP="00565536">
      <w:pPr>
        <w:pStyle w:val="BodyText"/>
        <w:numPr>
          <w:ilvl w:val="0"/>
          <w:numId w:val="8"/>
        </w:numPr>
        <w:jc w:val="both"/>
        <w:rPr>
          <w:rFonts w:ascii="Franklin Gothic Book" w:hAnsi="Franklin Gothic Book"/>
        </w:rPr>
      </w:pPr>
      <w:r w:rsidRPr="00BC0057">
        <w:rPr>
          <w:rFonts w:ascii="Franklin Gothic Book" w:hAnsi="Franklin Gothic Book"/>
        </w:rPr>
        <w:t>Train newly assigned staff on COOP related roles and responsibilities</w:t>
      </w:r>
    </w:p>
    <w:p w14:paraId="293E8FB7" w14:textId="77777777" w:rsidR="008104B9" w:rsidRPr="00BC0057" w:rsidRDefault="008104B9" w:rsidP="00565536">
      <w:pPr>
        <w:pStyle w:val="BodyText"/>
        <w:numPr>
          <w:ilvl w:val="0"/>
          <w:numId w:val="8"/>
        </w:numPr>
        <w:jc w:val="both"/>
        <w:rPr>
          <w:rFonts w:ascii="Franklin Gothic Book" w:hAnsi="Franklin Gothic Book"/>
        </w:rPr>
      </w:pPr>
      <w:r w:rsidRPr="00BC0057">
        <w:rPr>
          <w:rFonts w:ascii="Franklin Gothic Book" w:hAnsi="Franklin Gothic Book"/>
        </w:rPr>
        <w:t>Conduct exercises on a periodic basis to maintain skillsets</w:t>
      </w:r>
    </w:p>
    <w:p w14:paraId="601C2157" w14:textId="77777777" w:rsidR="008104B9" w:rsidRPr="00BC0057" w:rsidRDefault="008104B9" w:rsidP="008104B9">
      <w:pPr>
        <w:pStyle w:val="BodyText"/>
        <w:jc w:val="both"/>
        <w:rPr>
          <w:rFonts w:ascii="Franklin Gothic Book" w:hAnsi="Franklin Gothic Book"/>
        </w:rPr>
      </w:pPr>
      <w:bookmarkStart w:id="39" w:name="_Hlk103607075"/>
      <w:bookmarkEnd w:id="38"/>
      <w:r w:rsidRPr="00BC0057">
        <w:rPr>
          <w:rStyle w:val="Heading4Char"/>
          <w:rFonts w:ascii="Franklin Gothic Book" w:hAnsi="Franklin Gothic Book"/>
          <w:color w:val="005288"/>
        </w:rPr>
        <w:t>Area for Improvement 5:</w:t>
      </w:r>
      <w:r w:rsidRPr="00BC0057">
        <w:rPr>
          <w:rFonts w:ascii="Franklin Gothic Book" w:hAnsi="Franklin Gothic Book"/>
          <w:color w:val="005288"/>
        </w:rPr>
        <w:t xml:space="preserve"> </w:t>
      </w:r>
      <w:r w:rsidRPr="00BC0057">
        <w:rPr>
          <w:rFonts w:ascii="Franklin Gothic Book" w:hAnsi="Franklin Gothic Book"/>
        </w:rPr>
        <w:t>Local EOC Support and Awareness</w:t>
      </w:r>
    </w:p>
    <w:p w14:paraId="3237F9D9" w14:textId="77777777" w:rsidR="008104B9" w:rsidRPr="00BC0057" w:rsidRDefault="008104B9" w:rsidP="008104B9">
      <w:pPr>
        <w:rPr>
          <w:rFonts w:ascii="Franklin Gothic Book" w:hAnsi="Franklin Gothic Book" w:cs="Arial"/>
        </w:rPr>
      </w:pPr>
      <w:r w:rsidRPr="00BC0057">
        <w:rPr>
          <w:rStyle w:val="Heading4Char"/>
          <w:rFonts w:ascii="Franklin Gothic Book" w:hAnsi="Franklin Gothic Book"/>
          <w:color w:val="005288"/>
        </w:rPr>
        <w:t>Reference:</w:t>
      </w:r>
      <w:r w:rsidRPr="00BC0057">
        <w:rPr>
          <w:rFonts w:ascii="Franklin Gothic Book" w:hAnsi="Franklin Gothic Book"/>
          <w:color w:val="005288"/>
        </w:rPr>
        <w:t xml:space="preserve"> </w:t>
      </w:r>
      <w:r w:rsidRPr="00392F98">
        <w:rPr>
          <w:rFonts w:ascii="Franklin Gothic Book" w:hAnsi="Franklin Gothic Book" w:cs="Arial"/>
        </w:rPr>
        <w:t>ASPR HC Preparedness and Response Capabilities, Capability 3, Continuity of Health Care Service Delivery; PHEP Preparedness and Response Capabilities, Capability 2, Community Recovery, Capability 4, Emergency Operations Coordination</w:t>
      </w:r>
    </w:p>
    <w:p w14:paraId="2878BB3F" w14:textId="77777777" w:rsidR="008104B9" w:rsidRPr="00BC0057" w:rsidRDefault="008104B9" w:rsidP="008104B9">
      <w:pPr>
        <w:pStyle w:val="BodyText"/>
        <w:spacing w:after="0"/>
        <w:jc w:val="both"/>
        <w:rPr>
          <w:rFonts w:ascii="Franklin Gothic Book" w:hAnsi="Franklin Gothic Book"/>
        </w:rPr>
      </w:pPr>
    </w:p>
    <w:p w14:paraId="3AB42951" w14:textId="77777777" w:rsidR="008104B9" w:rsidRPr="00BC0057" w:rsidRDefault="008104B9" w:rsidP="008104B9">
      <w:pPr>
        <w:pStyle w:val="BodyText"/>
        <w:jc w:val="both"/>
        <w:rPr>
          <w:rFonts w:ascii="Franklin Gothic Book" w:hAnsi="Franklin Gothic Book"/>
        </w:rPr>
      </w:pPr>
      <w:r w:rsidRPr="00BC0057">
        <w:rPr>
          <w:rStyle w:val="Heading4Char"/>
          <w:rFonts w:ascii="Franklin Gothic Book" w:hAnsi="Franklin Gothic Book"/>
          <w:color w:val="005288"/>
        </w:rPr>
        <w:t>Analysis:</w:t>
      </w:r>
      <w:r w:rsidRPr="00BC0057">
        <w:rPr>
          <w:rFonts w:ascii="Franklin Gothic Book" w:hAnsi="Franklin Gothic Book"/>
          <w:color w:val="005288"/>
        </w:rPr>
        <w:t xml:space="preserve"> </w:t>
      </w:r>
      <w:r w:rsidRPr="00BC0057">
        <w:rPr>
          <w:rFonts w:ascii="Franklin Gothic Book" w:hAnsi="Franklin Gothic Book"/>
        </w:rPr>
        <w:t xml:space="preserve">As been stated over and over, “The time to exchange business cards </w:t>
      </w:r>
      <w:r w:rsidRPr="00BC0057">
        <w:rPr>
          <w:rFonts w:ascii="Franklin Gothic Book" w:hAnsi="Franklin Gothic Book"/>
          <w:u w:val="single"/>
        </w:rPr>
        <w:t>is not during</w:t>
      </w:r>
      <w:r w:rsidRPr="00BC0057">
        <w:rPr>
          <w:rFonts w:ascii="Franklin Gothic Book" w:hAnsi="Franklin Gothic Book"/>
        </w:rPr>
        <w:t xml:space="preserve"> a disaster”.  Multiple participants, while generally aware of what an Emergency Operations Center is, did not know some of the inner workings that may enhance their ability to survive and operate.  Some were ready to buckle down and wait for the cavalry to come in, but who was calling the cavalry?  Largely participants were unaware of Emergency Support Function -8, Public Health and Medical Services and their role within the local EOC. They were unaware that ESF-8 can aid, in certain circumstances, with supply, logistics and potentially manpower </w:t>
      </w:r>
      <w:r w:rsidRPr="00BC0057">
        <w:rPr>
          <w:rFonts w:ascii="Franklin Gothic Book" w:hAnsi="Franklin Gothic Book"/>
        </w:rPr>
        <w:lastRenderedPageBreak/>
        <w:t xml:space="preserve">support.  While a temporary solution to address immediate needs, not knowing of this capability may impede critical care to patients.  </w:t>
      </w:r>
    </w:p>
    <w:p w14:paraId="2CA1E291" w14:textId="77777777" w:rsidR="008104B9" w:rsidRPr="00BC0057" w:rsidRDefault="008104B9" w:rsidP="008104B9">
      <w:pPr>
        <w:pStyle w:val="BodyText"/>
        <w:jc w:val="both"/>
        <w:rPr>
          <w:rFonts w:ascii="Franklin Gothic Book" w:hAnsi="Franklin Gothic Book"/>
          <w:b/>
          <w:bCs/>
          <w:color w:val="1F497D" w:themeColor="text2"/>
        </w:rPr>
      </w:pPr>
      <w:r w:rsidRPr="00BC0057">
        <w:rPr>
          <w:rFonts w:ascii="Franklin Gothic Book" w:hAnsi="Franklin Gothic Book"/>
        </w:rPr>
        <w:t xml:space="preserve"> </w:t>
      </w:r>
      <w:r w:rsidRPr="00BC0057">
        <w:rPr>
          <w:rFonts w:ascii="Franklin Gothic Book" w:hAnsi="Franklin Gothic Book"/>
          <w:b/>
          <w:bCs/>
          <w:color w:val="1F497D" w:themeColor="text2"/>
        </w:rPr>
        <w:t>Recommendation</w:t>
      </w:r>
      <w:r>
        <w:rPr>
          <w:rFonts w:ascii="Franklin Gothic Book" w:hAnsi="Franklin Gothic Book"/>
          <w:b/>
          <w:bCs/>
          <w:color w:val="1F497D" w:themeColor="text2"/>
        </w:rPr>
        <w:t>s</w:t>
      </w:r>
      <w:r w:rsidRPr="00BC0057">
        <w:rPr>
          <w:rFonts w:ascii="Franklin Gothic Book" w:hAnsi="Franklin Gothic Book"/>
          <w:b/>
          <w:bCs/>
          <w:color w:val="1F497D" w:themeColor="text2"/>
        </w:rPr>
        <w:t xml:space="preserve">:  </w:t>
      </w:r>
    </w:p>
    <w:p w14:paraId="597D9BDB" w14:textId="77777777" w:rsidR="008104B9" w:rsidRPr="00BC0057" w:rsidRDefault="008104B9" w:rsidP="00565536">
      <w:pPr>
        <w:pStyle w:val="BodyText"/>
        <w:numPr>
          <w:ilvl w:val="0"/>
          <w:numId w:val="8"/>
        </w:numPr>
        <w:jc w:val="both"/>
        <w:rPr>
          <w:rFonts w:ascii="Franklin Gothic Book" w:hAnsi="Franklin Gothic Book"/>
        </w:rPr>
      </w:pPr>
      <w:r w:rsidRPr="00BC0057">
        <w:rPr>
          <w:rFonts w:ascii="Franklin Gothic Book" w:hAnsi="Franklin Gothic Book"/>
        </w:rPr>
        <w:t>Include in relevant plans the process to contact the EOC and/or ESF8 and how to request support</w:t>
      </w:r>
    </w:p>
    <w:p w14:paraId="42D10FD4" w14:textId="77777777" w:rsidR="008104B9" w:rsidRPr="00BC0057" w:rsidRDefault="008104B9" w:rsidP="00565536">
      <w:pPr>
        <w:pStyle w:val="BodyText"/>
        <w:numPr>
          <w:ilvl w:val="0"/>
          <w:numId w:val="8"/>
        </w:numPr>
        <w:jc w:val="both"/>
        <w:rPr>
          <w:rFonts w:ascii="Franklin Gothic Book" w:hAnsi="Franklin Gothic Book"/>
        </w:rPr>
      </w:pPr>
      <w:r w:rsidRPr="00BC0057">
        <w:rPr>
          <w:rFonts w:ascii="Franklin Gothic Book" w:hAnsi="Franklin Gothic Book"/>
        </w:rPr>
        <w:t>Receive an organizational briefing from ESF-8 on local capabilities and process for key staff members</w:t>
      </w:r>
    </w:p>
    <w:bookmarkEnd w:id="39"/>
    <w:p w14:paraId="695907BD" w14:textId="77777777" w:rsidR="008104B9" w:rsidRPr="00BC0057" w:rsidRDefault="008104B9" w:rsidP="008104B9">
      <w:pPr>
        <w:pStyle w:val="BodyText"/>
        <w:jc w:val="both"/>
        <w:rPr>
          <w:rFonts w:ascii="Franklin Gothic Book" w:hAnsi="Franklin Gothic Book"/>
        </w:rPr>
      </w:pPr>
      <w:r w:rsidRPr="00BC0057">
        <w:rPr>
          <w:rStyle w:val="Heading4Char"/>
          <w:rFonts w:ascii="Franklin Gothic Book" w:hAnsi="Franklin Gothic Book"/>
          <w:color w:val="005288"/>
        </w:rPr>
        <w:t>Area for Improvement 6:</w:t>
      </w:r>
      <w:r w:rsidRPr="00BC0057">
        <w:rPr>
          <w:rFonts w:ascii="Franklin Gothic Book" w:hAnsi="Franklin Gothic Book"/>
          <w:color w:val="005288"/>
        </w:rPr>
        <w:t xml:space="preserve"> </w:t>
      </w:r>
      <w:r w:rsidRPr="00BC0057">
        <w:rPr>
          <w:rFonts w:ascii="Franklin Gothic Book" w:hAnsi="Franklin Gothic Book"/>
        </w:rPr>
        <w:t>Additional Training Needs</w:t>
      </w:r>
    </w:p>
    <w:p w14:paraId="178AC1B1" w14:textId="77777777" w:rsidR="008104B9" w:rsidRPr="00BC0057" w:rsidRDefault="008104B9" w:rsidP="008104B9">
      <w:pPr>
        <w:rPr>
          <w:rFonts w:ascii="Franklin Gothic Book" w:hAnsi="Franklin Gothic Book" w:cs="Arial"/>
        </w:rPr>
      </w:pPr>
      <w:r w:rsidRPr="00BC0057">
        <w:rPr>
          <w:rStyle w:val="Heading4Char"/>
          <w:rFonts w:ascii="Franklin Gothic Book" w:hAnsi="Franklin Gothic Book"/>
          <w:color w:val="005288"/>
        </w:rPr>
        <w:t>Reference:</w:t>
      </w:r>
      <w:r w:rsidRPr="00BC0057">
        <w:rPr>
          <w:rFonts w:ascii="Franklin Gothic Book" w:hAnsi="Franklin Gothic Book"/>
          <w:color w:val="005288"/>
        </w:rPr>
        <w:t xml:space="preserve"> </w:t>
      </w:r>
      <w:r w:rsidRPr="00BC0057">
        <w:rPr>
          <w:rFonts w:ascii="Franklin Gothic Book" w:hAnsi="Franklin Gothic Book" w:cs="Arial"/>
        </w:rPr>
        <w:t>Multiple</w:t>
      </w:r>
    </w:p>
    <w:p w14:paraId="41356995" w14:textId="77777777" w:rsidR="008104B9" w:rsidRPr="00BC0057" w:rsidRDefault="008104B9" w:rsidP="008104B9">
      <w:pPr>
        <w:pStyle w:val="BodyText"/>
        <w:spacing w:after="0"/>
        <w:jc w:val="both"/>
        <w:rPr>
          <w:rFonts w:ascii="Franklin Gothic Book" w:hAnsi="Franklin Gothic Book"/>
        </w:rPr>
      </w:pPr>
    </w:p>
    <w:p w14:paraId="39206181" w14:textId="77777777" w:rsidR="008104B9" w:rsidRPr="00BC0057" w:rsidRDefault="008104B9" w:rsidP="008104B9">
      <w:pPr>
        <w:pStyle w:val="BodyText"/>
        <w:spacing w:after="0"/>
        <w:jc w:val="both"/>
        <w:rPr>
          <w:rFonts w:ascii="Franklin Gothic Book" w:hAnsi="Franklin Gothic Book"/>
        </w:rPr>
      </w:pPr>
      <w:r w:rsidRPr="00BC0057">
        <w:rPr>
          <w:rStyle w:val="Heading4Char"/>
          <w:rFonts w:ascii="Franklin Gothic Book" w:hAnsi="Franklin Gothic Book"/>
          <w:color w:val="005288"/>
        </w:rPr>
        <w:t>Analysis:</w:t>
      </w:r>
      <w:r w:rsidRPr="00BC0057">
        <w:rPr>
          <w:rFonts w:ascii="Franklin Gothic Book" w:hAnsi="Franklin Gothic Book"/>
          <w:color w:val="005288"/>
        </w:rPr>
        <w:t xml:space="preserve"> </w:t>
      </w:r>
      <w:r w:rsidRPr="00BC0057">
        <w:rPr>
          <w:rFonts w:ascii="Franklin Gothic Book" w:hAnsi="Franklin Gothic Book"/>
        </w:rPr>
        <w:t xml:space="preserve">Exercise facilitators encouraged exercise players to identify additional training needs which would further their preparedness efforts and aid </w:t>
      </w:r>
      <w:r w:rsidRPr="00393C7A">
        <w:rPr>
          <w:rFonts w:ascii="Franklin Gothic Book" w:hAnsi="Franklin Gothic Book"/>
        </w:rPr>
        <w:t>the NEFRC in further assisting members of the Alliance</w:t>
      </w:r>
      <w:r w:rsidRPr="00BC0057">
        <w:rPr>
          <w:rFonts w:ascii="Franklin Gothic Book" w:hAnsi="Franklin Gothic Book"/>
        </w:rPr>
        <w:t>.  While identified training may not be aligned directly with Continuity of Operations, they can be contributing elements to COOP success:</w:t>
      </w:r>
    </w:p>
    <w:p w14:paraId="2A496CAE" w14:textId="77777777" w:rsidR="008104B9" w:rsidRPr="00BC0057" w:rsidRDefault="008104B9" w:rsidP="00565536">
      <w:pPr>
        <w:pStyle w:val="BodyText"/>
        <w:numPr>
          <w:ilvl w:val="0"/>
          <w:numId w:val="9"/>
        </w:numPr>
        <w:spacing w:after="0"/>
        <w:jc w:val="both"/>
        <w:rPr>
          <w:rFonts w:ascii="Franklin Gothic Book" w:hAnsi="Franklin Gothic Book"/>
        </w:rPr>
      </w:pPr>
      <w:r w:rsidRPr="00BC0057">
        <w:rPr>
          <w:rFonts w:ascii="Franklin Gothic Book" w:hAnsi="Franklin Gothic Book"/>
        </w:rPr>
        <w:t>Amateur Radio Licensing</w:t>
      </w:r>
    </w:p>
    <w:p w14:paraId="5DDB0861" w14:textId="77777777" w:rsidR="008104B9" w:rsidRPr="00BC0057" w:rsidRDefault="008104B9" w:rsidP="00565536">
      <w:pPr>
        <w:pStyle w:val="BodyText"/>
        <w:numPr>
          <w:ilvl w:val="0"/>
          <w:numId w:val="9"/>
        </w:numPr>
        <w:spacing w:after="0"/>
        <w:jc w:val="both"/>
        <w:rPr>
          <w:rFonts w:ascii="Franklin Gothic Book" w:hAnsi="Franklin Gothic Book"/>
        </w:rPr>
      </w:pPr>
      <w:r w:rsidRPr="00BC0057">
        <w:rPr>
          <w:rFonts w:ascii="Franklin Gothic Book" w:hAnsi="Franklin Gothic Book"/>
        </w:rPr>
        <w:t>Active Assailant Training</w:t>
      </w:r>
    </w:p>
    <w:p w14:paraId="36DD61C8" w14:textId="77777777" w:rsidR="008104B9" w:rsidRPr="00BC0057" w:rsidRDefault="008104B9" w:rsidP="00565536">
      <w:pPr>
        <w:pStyle w:val="BodyText"/>
        <w:numPr>
          <w:ilvl w:val="0"/>
          <w:numId w:val="9"/>
        </w:numPr>
        <w:spacing w:after="0"/>
        <w:jc w:val="both"/>
        <w:rPr>
          <w:rFonts w:ascii="Franklin Gothic Book" w:hAnsi="Franklin Gothic Book"/>
        </w:rPr>
      </w:pPr>
      <w:r w:rsidRPr="00BC0057">
        <w:rPr>
          <w:rFonts w:ascii="Franklin Gothic Book" w:hAnsi="Franklin Gothic Book"/>
        </w:rPr>
        <w:t>Incident Command System</w:t>
      </w:r>
    </w:p>
    <w:p w14:paraId="65FD08C0" w14:textId="77777777" w:rsidR="008104B9" w:rsidRPr="00BC0057" w:rsidRDefault="008104B9" w:rsidP="00565536">
      <w:pPr>
        <w:pStyle w:val="BodyText"/>
        <w:numPr>
          <w:ilvl w:val="0"/>
          <w:numId w:val="9"/>
        </w:numPr>
        <w:spacing w:after="0"/>
        <w:jc w:val="both"/>
        <w:rPr>
          <w:rFonts w:ascii="Franklin Gothic Book" w:hAnsi="Franklin Gothic Book"/>
        </w:rPr>
      </w:pPr>
      <w:r w:rsidRPr="00BC0057">
        <w:rPr>
          <w:rFonts w:ascii="Franklin Gothic Book" w:hAnsi="Franklin Gothic Book"/>
        </w:rPr>
        <w:t>Shelter Training</w:t>
      </w:r>
    </w:p>
    <w:p w14:paraId="37459873" w14:textId="77777777" w:rsidR="008104B9" w:rsidRPr="00BC0057" w:rsidRDefault="008104B9" w:rsidP="00565536">
      <w:pPr>
        <w:pStyle w:val="BodyText"/>
        <w:numPr>
          <w:ilvl w:val="0"/>
          <w:numId w:val="9"/>
        </w:numPr>
        <w:spacing w:after="0"/>
        <w:jc w:val="both"/>
        <w:rPr>
          <w:rFonts w:ascii="Franklin Gothic Book" w:hAnsi="Franklin Gothic Book"/>
        </w:rPr>
      </w:pPr>
      <w:r w:rsidRPr="00BC0057">
        <w:rPr>
          <w:rFonts w:ascii="Franklin Gothic Book" w:hAnsi="Franklin Gothic Book"/>
        </w:rPr>
        <w:t>Family Reunification</w:t>
      </w:r>
    </w:p>
    <w:p w14:paraId="03F6406F" w14:textId="77777777" w:rsidR="008104B9" w:rsidRPr="00BC0057" w:rsidRDefault="008104B9" w:rsidP="00565536">
      <w:pPr>
        <w:pStyle w:val="BodyText"/>
        <w:numPr>
          <w:ilvl w:val="0"/>
          <w:numId w:val="9"/>
        </w:numPr>
        <w:spacing w:after="0"/>
        <w:jc w:val="both"/>
        <w:rPr>
          <w:rFonts w:ascii="Franklin Gothic Book" w:hAnsi="Franklin Gothic Book"/>
        </w:rPr>
      </w:pPr>
      <w:r w:rsidRPr="00BC0057">
        <w:rPr>
          <w:rFonts w:ascii="Franklin Gothic Book" w:hAnsi="Franklin Gothic Book"/>
        </w:rPr>
        <w:t>Disaster Planning</w:t>
      </w:r>
    </w:p>
    <w:p w14:paraId="19128ED6" w14:textId="77777777" w:rsidR="008104B9" w:rsidRPr="00BC0057" w:rsidRDefault="008104B9" w:rsidP="00565536">
      <w:pPr>
        <w:pStyle w:val="BodyText"/>
        <w:numPr>
          <w:ilvl w:val="0"/>
          <w:numId w:val="9"/>
        </w:numPr>
        <w:spacing w:after="0"/>
        <w:jc w:val="both"/>
        <w:rPr>
          <w:rFonts w:ascii="Franklin Gothic Book" w:hAnsi="Franklin Gothic Book"/>
        </w:rPr>
      </w:pPr>
      <w:r w:rsidRPr="00BC0057">
        <w:rPr>
          <w:rFonts w:ascii="Franklin Gothic Book" w:hAnsi="Franklin Gothic Book"/>
        </w:rPr>
        <w:t>Communication Methodologies</w:t>
      </w:r>
    </w:p>
    <w:p w14:paraId="77FE572B" w14:textId="77777777" w:rsidR="008104B9" w:rsidRDefault="008104B9" w:rsidP="008104B9">
      <w:pPr>
        <w:pStyle w:val="BodyText"/>
        <w:spacing w:after="0"/>
        <w:jc w:val="both"/>
        <w:rPr>
          <w:rFonts w:ascii="Franklin Gothic Book" w:hAnsi="Franklin Gothic Book"/>
          <w:b/>
          <w:bCs/>
          <w:color w:val="1F497D" w:themeColor="text2"/>
        </w:rPr>
      </w:pPr>
    </w:p>
    <w:p w14:paraId="73630BFF" w14:textId="18EB7F64" w:rsidR="008104B9" w:rsidRDefault="008104B9" w:rsidP="008104B9">
      <w:pPr>
        <w:pStyle w:val="BodyText"/>
        <w:spacing w:after="0"/>
        <w:jc w:val="both"/>
        <w:rPr>
          <w:rFonts w:ascii="Franklin Gothic Book" w:hAnsi="Franklin Gothic Book"/>
          <w:b/>
          <w:bCs/>
          <w:color w:val="1F497D" w:themeColor="text2"/>
        </w:rPr>
      </w:pPr>
      <w:r w:rsidRPr="00BC0057">
        <w:rPr>
          <w:rFonts w:ascii="Franklin Gothic Book" w:hAnsi="Franklin Gothic Book"/>
          <w:b/>
          <w:bCs/>
          <w:color w:val="1F497D" w:themeColor="text2"/>
        </w:rPr>
        <w:t>Recommendation</w:t>
      </w:r>
      <w:r>
        <w:rPr>
          <w:rFonts w:ascii="Franklin Gothic Book" w:hAnsi="Franklin Gothic Book"/>
          <w:b/>
          <w:bCs/>
          <w:color w:val="1F497D" w:themeColor="text2"/>
        </w:rPr>
        <w:t>s</w:t>
      </w:r>
      <w:r w:rsidRPr="00BC0057">
        <w:rPr>
          <w:rFonts w:ascii="Franklin Gothic Book" w:hAnsi="Franklin Gothic Book"/>
          <w:b/>
          <w:bCs/>
          <w:color w:val="1F497D" w:themeColor="text2"/>
        </w:rPr>
        <w:t xml:space="preserve">:  </w:t>
      </w:r>
    </w:p>
    <w:p w14:paraId="1D82DF18" w14:textId="77777777" w:rsidR="007E1EC7" w:rsidRPr="00BC0057" w:rsidRDefault="007E1EC7" w:rsidP="008104B9">
      <w:pPr>
        <w:pStyle w:val="BodyText"/>
        <w:spacing w:after="0"/>
        <w:jc w:val="both"/>
        <w:rPr>
          <w:rFonts w:ascii="Franklin Gothic Book" w:hAnsi="Franklin Gothic Book"/>
          <w:b/>
          <w:bCs/>
          <w:color w:val="1F497D" w:themeColor="text2"/>
        </w:rPr>
      </w:pPr>
    </w:p>
    <w:p w14:paraId="39D02DBF" w14:textId="77777777" w:rsidR="008104B9" w:rsidRPr="00BC0057" w:rsidRDefault="008104B9" w:rsidP="00565536">
      <w:pPr>
        <w:pStyle w:val="BodyText"/>
        <w:numPr>
          <w:ilvl w:val="0"/>
          <w:numId w:val="8"/>
        </w:numPr>
        <w:jc w:val="both"/>
        <w:rPr>
          <w:rFonts w:ascii="Franklin Gothic Book" w:hAnsi="Franklin Gothic Book"/>
        </w:rPr>
      </w:pPr>
      <w:r w:rsidRPr="00BC0057">
        <w:rPr>
          <w:rFonts w:ascii="Franklin Gothic Book" w:hAnsi="Franklin Gothic Book"/>
        </w:rPr>
        <w:t>Conduct a Training Needs Assessment and prioritize training based on priority across the Alliance</w:t>
      </w:r>
    </w:p>
    <w:p w14:paraId="0277D8D3" w14:textId="77777777" w:rsidR="008104B9" w:rsidRPr="00BC0057" w:rsidRDefault="008104B9" w:rsidP="00565536">
      <w:pPr>
        <w:pStyle w:val="BodyText"/>
        <w:numPr>
          <w:ilvl w:val="0"/>
          <w:numId w:val="8"/>
        </w:numPr>
        <w:jc w:val="both"/>
        <w:rPr>
          <w:rFonts w:ascii="Franklin Gothic Book" w:hAnsi="Franklin Gothic Book"/>
        </w:rPr>
      </w:pPr>
      <w:r w:rsidRPr="00BC0057">
        <w:rPr>
          <w:rFonts w:ascii="Franklin Gothic Book" w:hAnsi="Franklin Gothic Book"/>
        </w:rPr>
        <w:t>Include in upcoming Integrated Preparedness Plans</w:t>
      </w:r>
    </w:p>
    <w:p w14:paraId="4AC5C15C" w14:textId="77777777" w:rsidR="008104B9" w:rsidRPr="00BC0057" w:rsidRDefault="008104B9" w:rsidP="00565536">
      <w:pPr>
        <w:pStyle w:val="BodyText"/>
        <w:numPr>
          <w:ilvl w:val="0"/>
          <w:numId w:val="8"/>
        </w:numPr>
        <w:jc w:val="both"/>
        <w:rPr>
          <w:rFonts w:ascii="Franklin Gothic Book" w:hAnsi="Franklin Gothic Book"/>
        </w:rPr>
      </w:pPr>
      <w:r w:rsidRPr="00BC0057">
        <w:rPr>
          <w:rFonts w:ascii="Franklin Gothic Book" w:hAnsi="Franklin Gothic Book"/>
        </w:rPr>
        <w:t>Deliver training as identified and funded</w:t>
      </w:r>
    </w:p>
    <w:p w14:paraId="1F97D4CC" w14:textId="77777777" w:rsidR="008104B9" w:rsidRDefault="008104B9" w:rsidP="008104B9">
      <w:pPr>
        <w:pStyle w:val="BodyText"/>
        <w:jc w:val="both"/>
        <w:rPr>
          <w:rFonts w:ascii="Franklin Gothic Book" w:hAnsi="Franklin Gothic Book"/>
        </w:rPr>
      </w:pPr>
    </w:p>
    <w:p w14:paraId="1ECB4F95" w14:textId="77777777" w:rsidR="008104B9" w:rsidRPr="00FA4CC4" w:rsidRDefault="008104B9" w:rsidP="008104B9"/>
    <w:p w14:paraId="78B8C6D1" w14:textId="77777777" w:rsidR="008104B9" w:rsidRPr="00FA4CC4" w:rsidRDefault="008104B9" w:rsidP="008104B9"/>
    <w:p w14:paraId="63B028E6" w14:textId="77777777" w:rsidR="008104B9" w:rsidRPr="00FA4CC4" w:rsidRDefault="008104B9" w:rsidP="008104B9"/>
    <w:p w14:paraId="3801B0E6" w14:textId="6A8D948C" w:rsidR="00707C30" w:rsidRPr="0001369E" w:rsidRDefault="00707C30" w:rsidP="0001369E">
      <w:pPr>
        <w:pStyle w:val="BodyText"/>
        <w:jc w:val="both"/>
        <w:rPr>
          <w:rFonts w:ascii="Franklin Gothic Book" w:hAnsi="Franklin Gothic Book"/>
        </w:rPr>
        <w:sectPr w:rsidR="00707C30" w:rsidRPr="0001369E" w:rsidSect="00A56ED7">
          <w:headerReference w:type="even" r:id="rId38"/>
          <w:footerReference w:type="default" r:id="rId39"/>
          <w:pgSz w:w="12240" w:h="15840" w:code="1"/>
          <w:pgMar w:top="1440" w:right="1440" w:bottom="1440" w:left="1440" w:header="720" w:footer="720" w:gutter="0"/>
          <w:cols w:space="720"/>
          <w:docGrid w:linePitch="360"/>
        </w:sectPr>
      </w:pPr>
    </w:p>
    <w:p w14:paraId="3801B0E7" w14:textId="5B810C19" w:rsidR="00707C30" w:rsidRPr="00BD3D90" w:rsidRDefault="00707C30" w:rsidP="00BD3D90">
      <w:pPr>
        <w:pStyle w:val="Appendix"/>
        <w:ind w:hanging="720"/>
        <w:jc w:val="left"/>
        <w:rPr>
          <w:rFonts w:ascii="Franklin Gothic Book" w:hAnsi="Franklin Gothic Book"/>
          <w:color w:val="005288"/>
        </w:rPr>
      </w:pPr>
      <w:r w:rsidRPr="00BD3D90">
        <w:rPr>
          <w:rFonts w:ascii="Franklin Gothic Book" w:hAnsi="Franklin Gothic Book"/>
          <w:color w:val="005288"/>
        </w:rPr>
        <w:lastRenderedPageBreak/>
        <w:t>Improvement Plan</w:t>
      </w:r>
    </w:p>
    <w:tbl>
      <w:tblPr>
        <w:tblpPr w:leftFromText="180" w:rightFromText="180" w:vertAnchor="text" w:horzAnchor="margin" w:tblpY="877"/>
        <w:tblOverlap w:val="never"/>
        <w:tblW w:w="12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5288"/>
        <w:tblLook w:val="0000" w:firstRow="0" w:lastRow="0" w:firstColumn="0" w:lastColumn="0" w:noHBand="0" w:noVBand="0"/>
        <w:tblCaption w:val="Improvement Plan"/>
        <w:tblDescription w:val="Describes what corrective actions will be taken to address areas for improvement and corresponding core capabilities"/>
      </w:tblPr>
      <w:tblGrid>
        <w:gridCol w:w="1551"/>
        <w:gridCol w:w="1519"/>
        <w:gridCol w:w="2112"/>
        <w:gridCol w:w="1928"/>
        <w:gridCol w:w="1560"/>
        <w:gridCol w:w="1560"/>
        <w:gridCol w:w="1216"/>
        <w:gridCol w:w="1341"/>
      </w:tblGrid>
      <w:tr w:rsidR="00A77924" w:rsidRPr="00FA4CC4" w14:paraId="62E718EC" w14:textId="77777777" w:rsidTr="000E2482">
        <w:trPr>
          <w:cantSplit/>
          <w:trHeight w:val="708"/>
          <w:tblHeader/>
        </w:trPr>
        <w:tc>
          <w:tcPr>
            <w:tcW w:w="1551" w:type="dxa"/>
            <w:tcBorders>
              <w:top w:val="single" w:sz="4" w:space="0" w:color="000080"/>
              <w:left w:val="single" w:sz="4" w:space="0" w:color="000080"/>
              <w:right w:val="single" w:sz="4" w:space="0" w:color="FFFFFF"/>
            </w:tcBorders>
            <w:shd w:val="clear" w:color="auto" w:fill="005288"/>
            <w:vAlign w:val="center"/>
          </w:tcPr>
          <w:p w14:paraId="3948D181" w14:textId="77777777" w:rsidR="00A77924" w:rsidRPr="00FA4CC4" w:rsidRDefault="00A77924" w:rsidP="008C7EEE">
            <w:pPr>
              <w:spacing w:before="40" w:after="40"/>
              <w:rPr>
                <w:rFonts w:ascii="Franklin Gothic Book" w:hAnsi="Franklin Gothic Book"/>
                <w:b/>
                <w:color w:val="FFFFFF" w:themeColor="background1"/>
                <w:sz w:val="20"/>
              </w:rPr>
            </w:pPr>
            <w:r w:rsidRPr="00FA4CC4">
              <w:rPr>
                <w:rFonts w:ascii="Franklin Gothic Book" w:hAnsi="Franklin Gothic Book"/>
                <w:b/>
                <w:color w:val="FFFFFF" w:themeColor="background1"/>
                <w:sz w:val="20"/>
              </w:rPr>
              <w:t>Capability</w:t>
            </w:r>
          </w:p>
        </w:tc>
        <w:tc>
          <w:tcPr>
            <w:tcW w:w="1519" w:type="dxa"/>
            <w:tcBorders>
              <w:top w:val="single" w:sz="4" w:space="0" w:color="000080"/>
              <w:left w:val="single" w:sz="4" w:space="0" w:color="FFFFFF"/>
              <w:right w:val="single" w:sz="4" w:space="0" w:color="FFFFFF"/>
            </w:tcBorders>
            <w:shd w:val="clear" w:color="auto" w:fill="005288"/>
            <w:vAlign w:val="center"/>
          </w:tcPr>
          <w:p w14:paraId="399A0646" w14:textId="77777777" w:rsidR="00A77924" w:rsidRPr="00FA4CC4" w:rsidRDefault="00A77924" w:rsidP="008C7EEE">
            <w:pPr>
              <w:spacing w:before="40" w:after="40"/>
              <w:rPr>
                <w:rFonts w:ascii="Franklin Gothic Book" w:hAnsi="Franklin Gothic Book"/>
                <w:b/>
                <w:color w:val="FFFFFF" w:themeColor="background1"/>
                <w:sz w:val="20"/>
              </w:rPr>
            </w:pPr>
            <w:r w:rsidRPr="00FA4CC4">
              <w:rPr>
                <w:rFonts w:ascii="Franklin Gothic Book" w:hAnsi="Franklin Gothic Book"/>
                <w:b/>
                <w:color w:val="FFFFFF" w:themeColor="background1"/>
                <w:sz w:val="20"/>
              </w:rPr>
              <w:t>Issue/Area for Improvement</w:t>
            </w:r>
          </w:p>
        </w:tc>
        <w:tc>
          <w:tcPr>
            <w:tcW w:w="2112" w:type="dxa"/>
            <w:tcBorders>
              <w:top w:val="single" w:sz="4" w:space="0" w:color="000080"/>
              <w:left w:val="single" w:sz="4" w:space="0" w:color="FFFFFF"/>
              <w:right w:val="single" w:sz="4" w:space="0" w:color="FFFFFF"/>
            </w:tcBorders>
            <w:shd w:val="clear" w:color="auto" w:fill="005288"/>
            <w:vAlign w:val="center"/>
          </w:tcPr>
          <w:p w14:paraId="64EF7F0C" w14:textId="77777777" w:rsidR="00A77924" w:rsidRPr="00FA4CC4" w:rsidRDefault="00A77924" w:rsidP="008C7EEE">
            <w:pPr>
              <w:spacing w:before="40" w:after="40"/>
              <w:rPr>
                <w:rFonts w:ascii="Franklin Gothic Book" w:hAnsi="Franklin Gothic Book"/>
                <w:b/>
                <w:color w:val="FFFFFF" w:themeColor="background1"/>
                <w:sz w:val="20"/>
              </w:rPr>
            </w:pPr>
            <w:r w:rsidRPr="00FA4CC4">
              <w:rPr>
                <w:rFonts w:ascii="Franklin Gothic Book" w:hAnsi="Franklin Gothic Book"/>
                <w:b/>
                <w:color w:val="FFFFFF" w:themeColor="background1"/>
                <w:sz w:val="20"/>
              </w:rPr>
              <w:t>Corrective Action</w:t>
            </w:r>
          </w:p>
        </w:tc>
        <w:tc>
          <w:tcPr>
            <w:tcW w:w="1928" w:type="dxa"/>
            <w:tcBorders>
              <w:top w:val="single" w:sz="4" w:space="0" w:color="000080"/>
              <w:left w:val="single" w:sz="4" w:space="0" w:color="FFFFFF"/>
              <w:right w:val="single" w:sz="4" w:space="0" w:color="FFFFFF"/>
            </w:tcBorders>
            <w:shd w:val="clear" w:color="auto" w:fill="005288"/>
            <w:vAlign w:val="center"/>
          </w:tcPr>
          <w:p w14:paraId="52E9E479" w14:textId="77777777" w:rsidR="00A77924" w:rsidRPr="00FA4CC4" w:rsidRDefault="00A77924" w:rsidP="008C7EEE">
            <w:pPr>
              <w:spacing w:before="40" w:after="40"/>
              <w:rPr>
                <w:rFonts w:ascii="Franklin Gothic Book" w:hAnsi="Franklin Gothic Book"/>
                <w:b/>
                <w:color w:val="FFFFFF" w:themeColor="background1"/>
                <w:sz w:val="20"/>
              </w:rPr>
            </w:pPr>
            <w:r w:rsidRPr="00FA4CC4">
              <w:rPr>
                <w:rFonts w:ascii="Franklin Gothic Book" w:hAnsi="Franklin Gothic Book"/>
                <w:b/>
                <w:color w:val="FFFFFF" w:themeColor="background1"/>
                <w:sz w:val="20"/>
              </w:rPr>
              <w:t>Capability Element</w:t>
            </w:r>
          </w:p>
        </w:tc>
        <w:tc>
          <w:tcPr>
            <w:tcW w:w="1560" w:type="dxa"/>
            <w:tcBorders>
              <w:top w:val="single" w:sz="4" w:space="0" w:color="000080"/>
              <w:left w:val="single" w:sz="4" w:space="0" w:color="FFFFFF"/>
              <w:right w:val="single" w:sz="4" w:space="0" w:color="FFFFFF"/>
            </w:tcBorders>
            <w:shd w:val="clear" w:color="auto" w:fill="005288"/>
            <w:vAlign w:val="center"/>
          </w:tcPr>
          <w:p w14:paraId="71EECC1F" w14:textId="77777777" w:rsidR="00A77924" w:rsidRPr="00FA4CC4" w:rsidRDefault="00A77924" w:rsidP="008C7EEE">
            <w:pPr>
              <w:spacing w:before="40" w:after="40"/>
              <w:rPr>
                <w:rFonts w:ascii="Franklin Gothic Book" w:hAnsi="Franklin Gothic Book"/>
                <w:b/>
                <w:color w:val="FFFFFF" w:themeColor="background1"/>
                <w:sz w:val="20"/>
              </w:rPr>
            </w:pPr>
            <w:r w:rsidRPr="00FA4CC4">
              <w:rPr>
                <w:rFonts w:ascii="Franklin Gothic Book" w:hAnsi="Franklin Gothic Book"/>
                <w:b/>
                <w:color w:val="FFFFFF" w:themeColor="background1"/>
                <w:sz w:val="20"/>
              </w:rPr>
              <w:t>Primary Responsible Organization</w:t>
            </w:r>
          </w:p>
        </w:tc>
        <w:tc>
          <w:tcPr>
            <w:tcW w:w="1560" w:type="dxa"/>
            <w:tcBorders>
              <w:top w:val="single" w:sz="4" w:space="0" w:color="000080"/>
              <w:left w:val="single" w:sz="4" w:space="0" w:color="FFFFFF"/>
              <w:right w:val="single" w:sz="4" w:space="0" w:color="FFFFFF"/>
            </w:tcBorders>
            <w:shd w:val="clear" w:color="auto" w:fill="005288"/>
            <w:vAlign w:val="center"/>
          </w:tcPr>
          <w:p w14:paraId="7119BD1E" w14:textId="77777777" w:rsidR="00A77924" w:rsidRPr="00FA4CC4" w:rsidRDefault="00A77924" w:rsidP="008C7EEE">
            <w:pPr>
              <w:spacing w:before="40" w:after="40"/>
              <w:rPr>
                <w:rFonts w:ascii="Franklin Gothic Book" w:hAnsi="Franklin Gothic Book"/>
                <w:b/>
                <w:color w:val="FFFFFF" w:themeColor="background1"/>
                <w:sz w:val="20"/>
              </w:rPr>
            </w:pPr>
            <w:r w:rsidRPr="00FA4CC4">
              <w:rPr>
                <w:rFonts w:ascii="Franklin Gothic Book" w:hAnsi="Franklin Gothic Book"/>
                <w:b/>
                <w:color w:val="FFFFFF" w:themeColor="background1"/>
                <w:sz w:val="20"/>
              </w:rPr>
              <w:t>Organization POC</w:t>
            </w:r>
          </w:p>
        </w:tc>
        <w:tc>
          <w:tcPr>
            <w:tcW w:w="1216" w:type="dxa"/>
            <w:tcBorders>
              <w:top w:val="single" w:sz="4" w:space="0" w:color="000080"/>
              <w:left w:val="single" w:sz="4" w:space="0" w:color="FFFFFF"/>
              <w:right w:val="single" w:sz="4" w:space="0" w:color="FFFFFF"/>
            </w:tcBorders>
            <w:shd w:val="clear" w:color="auto" w:fill="005288"/>
            <w:vAlign w:val="center"/>
          </w:tcPr>
          <w:p w14:paraId="03790B7B" w14:textId="77777777" w:rsidR="00A77924" w:rsidRPr="00FA4CC4" w:rsidRDefault="00A77924" w:rsidP="008C7EEE">
            <w:pPr>
              <w:spacing w:before="40" w:after="40"/>
              <w:rPr>
                <w:rFonts w:ascii="Franklin Gothic Book" w:hAnsi="Franklin Gothic Book"/>
                <w:b/>
                <w:color w:val="FFFFFF" w:themeColor="background1"/>
                <w:sz w:val="20"/>
              </w:rPr>
            </w:pPr>
            <w:r w:rsidRPr="00FA4CC4">
              <w:rPr>
                <w:rFonts w:ascii="Franklin Gothic Book" w:hAnsi="Franklin Gothic Book"/>
                <w:b/>
                <w:color w:val="FFFFFF" w:themeColor="background1"/>
                <w:sz w:val="20"/>
              </w:rPr>
              <w:t>Start Date</w:t>
            </w:r>
          </w:p>
        </w:tc>
        <w:tc>
          <w:tcPr>
            <w:tcW w:w="1341" w:type="dxa"/>
            <w:tcBorders>
              <w:top w:val="single" w:sz="4" w:space="0" w:color="000080"/>
              <w:left w:val="single" w:sz="4" w:space="0" w:color="FFFFFF"/>
              <w:right w:val="single" w:sz="4" w:space="0" w:color="000080"/>
            </w:tcBorders>
            <w:shd w:val="clear" w:color="auto" w:fill="005288"/>
            <w:vAlign w:val="center"/>
          </w:tcPr>
          <w:p w14:paraId="55BA3098" w14:textId="77777777" w:rsidR="00A77924" w:rsidRPr="00FA4CC4" w:rsidRDefault="00A77924" w:rsidP="008C7EEE">
            <w:pPr>
              <w:spacing w:before="40" w:after="40"/>
              <w:rPr>
                <w:rFonts w:ascii="Franklin Gothic Book" w:hAnsi="Franklin Gothic Book"/>
                <w:b/>
                <w:color w:val="FFFFFF" w:themeColor="background1"/>
                <w:sz w:val="20"/>
              </w:rPr>
            </w:pPr>
            <w:r w:rsidRPr="00FA4CC4">
              <w:rPr>
                <w:rFonts w:ascii="Franklin Gothic Book" w:hAnsi="Franklin Gothic Book"/>
                <w:b/>
                <w:color w:val="FFFFFF" w:themeColor="background1"/>
                <w:sz w:val="20"/>
              </w:rPr>
              <w:t>Completion Date</w:t>
            </w:r>
          </w:p>
        </w:tc>
      </w:tr>
      <w:tr w:rsidR="00A77924" w:rsidRPr="00FA4CC4" w14:paraId="3E1E6EEB" w14:textId="77777777" w:rsidTr="000E2482">
        <w:trPr>
          <w:cantSplit/>
          <w:trHeight w:val="165"/>
        </w:trPr>
        <w:tc>
          <w:tcPr>
            <w:tcW w:w="1551" w:type="dxa"/>
            <w:vMerge w:val="restart"/>
            <w:tcBorders>
              <w:left w:val="single" w:sz="4" w:space="0" w:color="000080"/>
            </w:tcBorders>
            <w:shd w:val="clear" w:color="auto" w:fill="FFFFFF" w:themeFill="background1"/>
          </w:tcPr>
          <w:p w14:paraId="56B4108A" w14:textId="77777777" w:rsidR="00A77924" w:rsidRPr="00FA4CC4" w:rsidRDefault="00A77924" w:rsidP="008C7EEE">
            <w:pPr>
              <w:spacing w:before="40" w:after="40"/>
              <w:rPr>
                <w:rFonts w:ascii="Franklin Gothic Book" w:hAnsi="Franklin Gothic Book"/>
                <w:sz w:val="20"/>
              </w:rPr>
            </w:pPr>
            <w:r w:rsidRPr="00580512">
              <w:rPr>
                <w:rFonts w:ascii="Franklin Gothic Book" w:hAnsi="Franklin Gothic Book"/>
                <w:iCs/>
                <w:sz w:val="20"/>
              </w:rPr>
              <w:t>ASPR HC Preparedness and Response Capabilities, Capability 3, Continuity of Health Care Service Delivery; PHEP Preparedness and Response Capabilities, Capability 3, Emergency Operations Coordination</w:t>
            </w:r>
          </w:p>
        </w:tc>
        <w:tc>
          <w:tcPr>
            <w:tcW w:w="1519" w:type="dxa"/>
            <w:vMerge w:val="restart"/>
            <w:shd w:val="clear" w:color="auto" w:fill="FFFFFF" w:themeFill="background1"/>
          </w:tcPr>
          <w:p w14:paraId="54EB732B" w14:textId="77777777" w:rsidR="00A77924" w:rsidRPr="00FA4CC4" w:rsidRDefault="00A77924" w:rsidP="008C7EEE">
            <w:pPr>
              <w:spacing w:before="40" w:after="40"/>
              <w:rPr>
                <w:rFonts w:ascii="Franklin Gothic Book" w:hAnsi="Franklin Gothic Book"/>
                <w:sz w:val="20"/>
              </w:rPr>
            </w:pPr>
            <w:r w:rsidRPr="00FA4CC4">
              <w:rPr>
                <w:rFonts w:ascii="Franklin Gothic Book" w:hAnsi="Franklin Gothic Book"/>
                <w:sz w:val="20"/>
              </w:rPr>
              <w:t>1</w:t>
            </w:r>
            <w:r w:rsidRPr="00580512">
              <w:rPr>
                <w:rFonts w:ascii="Franklin Gothic Book" w:hAnsi="Franklin Gothic Book"/>
              </w:rPr>
              <w:t xml:space="preserve"> </w:t>
            </w:r>
            <w:r w:rsidRPr="00580512">
              <w:rPr>
                <w:rFonts w:ascii="Franklin Gothic Book" w:hAnsi="Franklin Gothic Book"/>
                <w:sz w:val="20"/>
              </w:rPr>
              <w:t>Mission Essential Functions (MEFs)</w:t>
            </w:r>
            <w:r>
              <w:rPr>
                <w:rFonts w:ascii="Franklin Gothic Book" w:hAnsi="Franklin Gothic Book"/>
                <w:sz w:val="20"/>
              </w:rPr>
              <w:t xml:space="preserve"> Identification</w:t>
            </w:r>
          </w:p>
        </w:tc>
        <w:tc>
          <w:tcPr>
            <w:tcW w:w="2112" w:type="dxa"/>
            <w:shd w:val="clear" w:color="auto" w:fill="FFFFFF" w:themeFill="background1"/>
            <w:vAlign w:val="center"/>
          </w:tcPr>
          <w:p w14:paraId="67AE2E2E" w14:textId="32CCAF60" w:rsidR="00A77924" w:rsidRPr="00FA4CC4" w:rsidRDefault="00A77924" w:rsidP="008C7EEE">
            <w:pPr>
              <w:spacing w:before="40" w:after="40"/>
              <w:rPr>
                <w:rFonts w:ascii="Franklin Gothic Book" w:hAnsi="Franklin Gothic Book"/>
                <w:sz w:val="20"/>
                <w:szCs w:val="20"/>
                <w:highlight w:val="yellow"/>
              </w:rPr>
            </w:pPr>
            <w:r w:rsidRPr="003E5E1A">
              <w:rPr>
                <w:rFonts w:ascii="Franklin Gothic Book" w:hAnsi="Franklin Gothic Book"/>
                <w:sz w:val="20"/>
                <w:szCs w:val="20"/>
              </w:rPr>
              <w:t xml:space="preserve">Review </w:t>
            </w:r>
            <w:bookmarkStart w:id="40" w:name="_Hlk104882133"/>
            <w:r w:rsidR="00393C7A" w:rsidRPr="00393C7A">
              <w:rPr>
                <w:rFonts w:ascii="Franklin Gothic Book" w:hAnsi="Franklin Gothic Book"/>
                <w:b/>
                <w:bCs/>
                <w:color w:val="1F497D" w:themeColor="text2"/>
                <w:sz w:val="20"/>
                <w:szCs w:val="20"/>
              </w:rPr>
              <w:t>[</w:t>
            </w:r>
            <w:r w:rsidR="00393C7A" w:rsidRPr="00393C7A">
              <w:rPr>
                <w:rFonts w:ascii="Franklin Gothic Book" w:hAnsi="Franklin Gothic Book" w:cs="Arial"/>
                <w:sz w:val="20"/>
                <w:szCs w:val="20"/>
                <w:highlight w:val="yellow"/>
              </w:rPr>
              <w:t>Enter Facility Name Here]</w:t>
            </w:r>
            <w:r w:rsidRPr="00393C7A">
              <w:rPr>
                <w:rFonts w:ascii="Franklin Gothic Book" w:hAnsi="Franklin Gothic Book"/>
                <w:sz w:val="22"/>
                <w:szCs w:val="22"/>
              </w:rPr>
              <w:t xml:space="preserve"> </w:t>
            </w:r>
            <w:bookmarkEnd w:id="40"/>
            <w:r w:rsidRPr="003E5E1A">
              <w:rPr>
                <w:rFonts w:ascii="Franklin Gothic Book" w:hAnsi="Franklin Gothic Book"/>
                <w:sz w:val="20"/>
                <w:szCs w:val="20"/>
              </w:rPr>
              <w:t>COOP plan to ensure Mission Essential Functions are clearly identified and current</w:t>
            </w:r>
          </w:p>
        </w:tc>
        <w:tc>
          <w:tcPr>
            <w:tcW w:w="1928" w:type="dxa"/>
            <w:shd w:val="clear" w:color="auto" w:fill="FFFFFF" w:themeFill="background1"/>
          </w:tcPr>
          <w:p w14:paraId="202E9AB1" w14:textId="77777777" w:rsidR="00A77924" w:rsidRPr="00FA4CC4" w:rsidRDefault="00A77924" w:rsidP="008C7EEE">
            <w:pPr>
              <w:spacing w:before="40" w:after="40"/>
              <w:rPr>
                <w:rFonts w:ascii="Franklin Gothic Book" w:hAnsi="Franklin Gothic Book"/>
                <w:sz w:val="20"/>
              </w:rPr>
            </w:pPr>
            <w:r>
              <w:rPr>
                <w:rFonts w:ascii="Franklin Gothic Book" w:hAnsi="Franklin Gothic Book"/>
                <w:sz w:val="20"/>
              </w:rPr>
              <w:t>Planning</w:t>
            </w:r>
          </w:p>
        </w:tc>
        <w:tc>
          <w:tcPr>
            <w:tcW w:w="1560" w:type="dxa"/>
            <w:shd w:val="clear" w:color="auto" w:fill="FFFFFF" w:themeFill="background1"/>
          </w:tcPr>
          <w:p w14:paraId="36F13512" w14:textId="77777777" w:rsidR="00A77924" w:rsidRPr="00FA4CC4" w:rsidRDefault="00A77924" w:rsidP="008C7EEE">
            <w:pPr>
              <w:spacing w:before="40" w:after="40"/>
              <w:rPr>
                <w:rFonts w:ascii="Franklin Gothic Book" w:hAnsi="Franklin Gothic Book"/>
                <w:sz w:val="20"/>
              </w:rPr>
            </w:pPr>
          </w:p>
        </w:tc>
        <w:tc>
          <w:tcPr>
            <w:tcW w:w="1560" w:type="dxa"/>
            <w:shd w:val="clear" w:color="auto" w:fill="FFFFFF" w:themeFill="background1"/>
          </w:tcPr>
          <w:p w14:paraId="5E8DB2ED" w14:textId="77777777" w:rsidR="00A77924" w:rsidRPr="00FA4CC4" w:rsidRDefault="00A77924" w:rsidP="008C7EEE">
            <w:pPr>
              <w:spacing w:before="40" w:after="40"/>
              <w:rPr>
                <w:rFonts w:ascii="Franklin Gothic Book" w:hAnsi="Franklin Gothic Book"/>
                <w:sz w:val="20"/>
              </w:rPr>
            </w:pPr>
          </w:p>
        </w:tc>
        <w:tc>
          <w:tcPr>
            <w:tcW w:w="1216" w:type="dxa"/>
            <w:shd w:val="clear" w:color="auto" w:fill="FFFFFF" w:themeFill="background1"/>
          </w:tcPr>
          <w:p w14:paraId="7D16218F"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FFFFFF" w:themeFill="background1"/>
          </w:tcPr>
          <w:p w14:paraId="551267A1" w14:textId="77777777" w:rsidR="00A77924" w:rsidRPr="00FA4CC4" w:rsidRDefault="00A77924" w:rsidP="008C7EEE">
            <w:pPr>
              <w:spacing w:before="40" w:after="40"/>
              <w:rPr>
                <w:rFonts w:ascii="Franklin Gothic Book" w:hAnsi="Franklin Gothic Book"/>
                <w:sz w:val="20"/>
              </w:rPr>
            </w:pPr>
          </w:p>
        </w:tc>
      </w:tr>
      <w:tr w:rsidR="00A77924" w:rsidRPr="00FA4CC4" w14:paraId="0AA1EB9F" w14:textId="77777777" w:rsidTr="000E2482">
        <w:trPr>
          <w:cantSplit/>
          <w:trHeight w:val="165"/>
        </w:trPr>
        <w:tc>
          <w:tcPr>
            <w:tcW w:w="1551" w:type="dxa"/>
            <w:vMerge/>
            <w:tcBorders>
              <w:left w:val="single" w:sz="4" w:space="0" w:color="000080"/>
            </w:tcBorders>
            <w:shd w:val="clear" w:color="auto" w:fill="auto"/>
          </w:tcPr>
          <w:p w14:paraId="309208A3" w14:textId="77777777" w:rsidR="00A77924" w:rsidRPr="00580512" w:rsidRDefault="00A77924" w:rsidP="008C7EEE">
            <w:pPr>
              <w:spacing w:before="40" w:after="40"/>
              <w:rPr>
                <w:rFonts w:ascii="Franklin Gothic Book" w:hAnsi="Franklin Gothic Book"/>
                <w:iCs/>
                <w:sz w:val="20"/>
              </w:rPr>
            </w:pPr>
          </w:p>
        </w:tc>
        <w:tc>
          <w:tcPr>
            <w:tcW w:w="1519" w:type="dxa"/>
            <w:vMerge/>
            <w:shd w:val="clear" w:color="auto" w:fill="auto"/>
          </w:tcPr>
          <w:p w14:paraId="6D6211D4" w14:textId="77777777" w:rsidR="00A77924" w:rsidRPr="00FA4CC4" w:rsidRDefault="00A77924" w:rsidP="008C7EEE">
            <w:pPr>
              <w:spacing w:before="40" w:after="40"/>
              <w:rPr>
                <w:rFonts w:ascii="Franklin Gothic Book" w:hAnsi="Franklin Gothic Book"/>
                <w:sz w:val="20"/>
              </w:rPr>
            </w:pPr>
          </w:p>
        </w:tc>
        <w:tc>
          <w:tcPr>
            <w:tcW w:w="2112" w:type="dxa"/>
            <w:shd w:val="clear" w:color="auto" w:fill="auto"/>
            <w:vAlign w:val="center"/>
          </w:tcPr>
          <w:p w14:paraId="6652F031" w14:textId="77777777" w:rsidR="00A77924" w:rsidRPr="003E5E1A" w:rsidRDefault="00A77924" w:rsidP="008C7EEE">
            <w:pPr>
              <w:spacing w:before="40" w:after="40"/>
              <w:rPr>
                <w:rFonts w:ascii="Franklin Gothic Book" w:hAnsi="Franklin Gothic Book"/>
                <w:sz w:val="20"/>
                <w:szCs w:val="20"/>
                <w:highlight w:val="yellow"/>
              </w:rPr>
            </w:pPr>
            <w:r w:rsidRPr="003E5E1A">
              <w:rPr>
                <w:rFonts w:ascii="Franklin Gothic Book" w:hAnsi="Franklin Gothic Book"/>
                <w:sz w:val="20"/>
                <w:szCs w:val="20"/>
              </w:rPr>
              <w:t xml:space="preserve">Brief/train all staff on the core Mission </w:t>
            </w:r>
            <w:r w:rsidRPr="004819F0">
              <w:rPr>
                <w:rFonts w:ascii="Franklin Gothic Book" w:hAnsi="Franklin Gothic Book"/>
                <w:sz w:val="22"/>
                <w:szCs w:val="22"/>
              </w:rPr>
              <w:t>Essential</w:t>
            </w:r>
            <w:r w:rsidRPr="003E5E1A">
              <w:rPr>
                <w:rFonts w:ascii="Franklin Gothic Book" w:hAnsi="Franklin Gothic Book"/>
                <w:sz w:val="20"/>
                <w:szCs w:val="20"/>
              </w:rPr>
              <w:t xml:space="preserve"> Functions of their assigned agency as determined by the above.</w:t>
            </w:r>
          </w:p>
        </w:tc>
        <w:tc>
          <w:tcPr>
            <w:tcW w:w="1928" w:type="dxa"/>
            <w:shd w:val="clear" w:color="auto" w:fill="auto"/>
          </w:tcPr>
          <w:p w14:paraId="16D58383" w14:textId="77777777" w:rsidR="00A77924" w:rsidRPr="00A97629" w:rsidRDefault="00A77924" w:rsidP="008C7EEE">
            <w:pPr>
              <w:spacing w:before="40" w:after="40"/>
              <w:rPr>
                <w:rFonts w:ascii="Franklin Gothic Book" w:hAnsi="Franklin Gothic Book"/>
                <w:color w:val="FFFFFF"/>
                <w:sz w:val="20"/>
              </w:rPr>
            </w:pPr>
            <w:r>
              <w:rPr>
                <w:rFonts w:ascii="Franklin Gothic Book" w:hAnsi="Franklin Gothic Book"/>
                <w:sz w:val="20"/>
              </w:rPr>
              <w:t>Training</w:t>
            </w:r>
          </w:p>
        </w:tc>
        <w:tc>
          <w:tcPr>
            <w:tcW w:w="1560" w:type="dxa"/>
            <w:shd w:val="clear" w:color="auto" w:fill="auto"/>
          </w:tcPr>
          <w:p w14:paraId="1822E7CC"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0E234139"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7989DF73"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394E4460" w14:textId="77777777" w:rsidR="00A77924" w:rsidRPr="00FA4CC4" w:rsidRDefault="00A77924" w:rsidP="008C7EEE">
            <w:pPr>
              <w:spacing w:before="40" w:after="40"/>
              <w:rPr>
                <w:rFonts w:ascii="Franklin Gothic Book" w:hAnsi="Franklin Gothic Book"/>
                <w:sz w:val="20"/>
              </w:rPr>
            </w:pPr>
          </w:p>
        </w:tc>
      </w:tr>
      <w:tr w:rsidR="00A77924" w:rsidRPr="00FA4CC4" w14:paraId="240FFF86" w14:textId="77777777" w:rsidTr="000E2482">
        <w:trPr>
          <w:cantSplit/>
          <w:trHeight w:val="165"/>
        </w:trPr>
        <w:tc>
          <w:tcPr>
            <w:tcW w:w="1551" w:type="dxa"/>
            <w:vMerge/>
            <w:tcBorders>
              <w:left w:val="single" w:sz="4" w:space="0" w:color="000080"/>
            </w:tcBorders>
            <w:shd w:val="clear" w:color="auto" w:fill="auto"/>
          </w:tcPr>
          <w:p w14:paraId="00D8F6F3" w14:textId="77777777" w:rsidR="00A77924" w:rsidRPr="00FA4CC4" w:rsidRDefault="00A77924" w:rsidP="008C7EEE">
            <w:pPr>
              <w:spacing w:before="40" w:after="40"/>
              <w:rPr>
                <w:rFonts w:ascii="Franklin Gothic Book" w:hAnsi="Franklin Gothic Book"/>
                <w:sz w:val="20"/>
              </w:rPr>
            </w:pPr>
          </w:p>
        </w:tc>
        <w:tc>
          <w:tcPr>
            <w:tcW w:w="1519" w:type="dxa"/>
            <w:vMerge/>
            <w:shd w:val="clear" w:color="auto" w:fill="auto"/>
          </w:tcPr>
          <w:p w14:paraId="1E8686FF" w14:textId="77777777" w:rsidR="00A77924" w:rsidRPr="00FA4CC4" w:rsidRDefault="00A77924" w:rsidP="008C7EEE">
            <w:pPr>
              <w:spacing w:before="40" w:after="40"/>
              <w:rPr>
                <w:rFonts w:ascii="Franklin Gothic Book" w:hAnsi="Franklin Gothic Book"/>
                <w:sz w:val="20"/>
              </w:rPr>
            </w:pPr>
          </w:p>
        </w:tc>
        <w:tc>
          <w:tcPr>
            <w:tcW w:w="2112" w:type="dxa"/>
            <w:shd w:val="clear" w:color="auto" w:fill="auto"/>
            <w:vAlign w:val="center"/>
          </w:tcPr>
          <w:p w14:paraId="29F59964" w14:textId="57DE9B37" w:rsidR="00A77924" w:rsidRPr="00FA4CC4" w:rsidRDefault="00A77924" w:rsidP="008C7EEE">
            <w:pPr>
              <w:spacing w:before="40" w:after="40"/>
              <w:rPr>
                <w:rFonts w:ascii="Franklin Gothic Book" w:hAnsi="Franklin Gothic Book"/>
                <w:sz w:val="20"/>
                <w:highlight w:val="yellow"/>
              </w:rPr>
            </w:pPr>
            <w:r>
              <w:rPr>
                <w:rFonts w:ascii="Franklin Gothic Book" w:hAnsi="Franklin Gothic Book"/>
                <w:sz w:val="20"/>
              </w:rPr>
              <w:t>P</w:t>
            </w:r>
            <w:r w:rsidRPr="003E5E1A">
              <w:rPr>
                <w:rFonts w:ascii="Franklin Gothic Book" w:hAnsi="Franklin Gothic Book"/>
                <w:sz w:val="20"/>
              </w:rPr>
              <w:t xml:space="preserve">rovide </w:t>
            </w:r>
            <w:r w:rsidR="00393C7A" w:rsidRPr="00393C7A">
              <w:rPr>
                <w:rFonts w:ascii="Franklin Gothic Book" w:hAnsi="Franklin Gothic Book"/>
                <w:b/>
                <w:bCs/>
                <w:color w:val="1F497D" w:themeColor="text2"/>
                <w:sz w:val="20"/>
                <w:szCs w:val="20"/>
              </w:rPr>
              <w:t>[</w:t>
            </w:r>
            <w:r w:rsidR="00393C7A" w:rsidRPr="00393C7A">
              <w:rPr>
                <w:rFonts w:ascii="Franklin Gothic Book" w:hAnsi="Franklin Gothic Book" w:cs="Arial"/>
                <w:sz w:val="20"/>
                <w:szCs w:val="20"/>
                <w:highlight w:val="yellow"/>
              </w:rPr>
              <w:t>Enter Facility Name Here]</w:t>
            </w:r>
            <w:r w:rsidR="00393C7A" w:rsidRPr="00393C7A">
              <w:rPr>
                <w:rFonts w:ascii="Franklin Gothic Book" w:hAnsi="Franklin Gothic Book"/>
                <w:sz w:val="22"/>
                <w:szCs w:val="22"/>
              </w:rPr>
              <w:t xml:space="preserve"> </w:t>
            </w:r>
            <w:r w:rsidR="00393C7A" w:rsidRPr="003E5E1A">
              <w:rPr>
                <w:rFonts w:ascii="Franklin Gothic Book" w:hAnsi="Franklin Gothic Book"/>
                <w:sz w:val="20"/>
              </w:rPr>
              <w:t>Senior</w:t>
            </w:r>
            <w:r w:rsidRPr="003E5E1A">
              <w:rPr>
                <w:rFonts w:ascii="Franklin Gothic Book" w:hAnsi="Franklin Gothic Book"/>
                <w:sz w:val="20"/>
              </w:rPr>
              <w:t xml:space="preserve"> leadership COOP orientation seminar to review and confirm key COOP planning elements.</w:t>
            </w:r>
          </w:p>
        </w:tc>
        <w:tc>
          <w:tcPr>
            <w:tcW w:w="1928" w:type="dxa"/>
            <w:shd w:val="clear" w:color="auto" w:fill="auto"/>
          </w:tcPr>
          <w:p w14:paraId="4E0A4B82" w14:textId="77777777" w:rsidR="00A77924" w:rsidRPr="00FA4CC4" w:rsidRDefault="00A77924" w:rsidP="008C7EEE">
            <w:pPr>
              <w:spacing w:before="40" w:after="40"/>
              <w:rPr>
                <w:rFonts w:ascii="Franklin Gothic Book" w:hAnsi="Franklin Gothic Book"/>
                <w:b/>
                <w:bCs/>
                <w:color w:val="FFFFFF"/>
                <w:sz w:val="20"/>
              </w:rPr>
            </w:pPr>
            <w:r>
              <w:rPr>
                <w:rFonts w:ascii="Franklin Gothic Book" w:hAnsi="Franklin Gothic Book"/>
                <w:sz w:val="20"/>
              </w:rPr>
              <w:t>Training</w:t>
            </w:r>
          </w:p>
        </w:tc>
        <w:tc>
          <w:tcPr>
            <w:tcW w:w="1560" w:type="dxa"/>
            <w:shd w:val="clear" w:color="auto" w:fill="auto"/>
          </w:tcPr>
          <w:p w14:paraId="7BFFA8EE"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1A00ADCC"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27181DFD"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63433332" w14:textId="77777777" w:rsidR="00A77924" w:rsidRPr="00FA4CC4" w:rsidRDefault="00A77924" w:rsidP="008C7EEE">
            <w:pPr>
              <w:spacing w:before="40" w:after="40"/>
              <w:rPr>
                <w:rFonts w:ascii="Franklin Gothic Book" w:hAnsi="Franklin Gothic Book"/>
                <w:sz w:val="20"/>
              </w:rPr>
            </w:pPr>
          </w:p>
        </w:tc>
      </w:tr>
      <w:tr w:rsidR="00A77924" w:rsidRPr="00FA4CC4" w14:paraId="7DF8E061" w14:textId="77777777" w:rsidTr="000E2482">
        <w:trPr>
          <w:cantSplit/>
          <w:trHeight w:val="165"/>
        </w:trPr>
        <w:tc>
          <w:tcPr>
            <w:tcW w:w="1551" w:type="dxa"/>
            <w:vMerge/>
            <w:tcBorders>
              <w:left w:val="single" w:sz="4" w:space="0" w:color="000080"/>
            </w:tcBorders>
            <w:shd w:val="clear" w:color="auto" w:fill="auto"/>
          </w:tcPr>
          <w:p w14:paraId="14CA82E9" w14:textId="77777777" w:rsidR="00A77924" w:rsidRPr="00FA4CC4" w:rsidRDefault="00A77924" w:rsidP="008C7EEE">
            <w:pPr>
              <w:spacing w:before="40" w:after="40"/>
              <w:rPr>
                <w:rFonts w:ascii="Franklin Gothic Book" w:hAnsi="Franklin Gothic Book"/>
                <w:sz w:val="20"/>
              </w:rPr>
            </w:pPr>
          </w:p>
        </w:tc>
        <w:tc>
          <w:tcPr>
            <w:tcW w:w="1519" w:type="dxa"/>
            <w:vMerge/>
            <w:shd w:val="clear" w:color="auto" w:fill="auto"/>
          </w:tcPr>
          <w:p w14:paraId="380CE635" w14:textId="77777777" w:rsidR="00A77924" w:rsidRPr="00FA4CC4" w:rsidRDefault="00A77924" w:rsidP="008C7EEE">
            <w:pPr>
              <w:spacing w:before="40" w:after="40"/>
              <w:rPr>
                <w:rFonts w:ascii="Franklin Gothic Book" w:hAnsi="Franklin Gothic Book"/>
                <w:sz w:val="20"/>
              </w:rPr>
            </w:pPr>
          </w:p>
        </w:tc>
        <w:tc>
          <w:tcPr>
            <w:tcW w:w="2112" w:type="dxa"/>
            <w:shd w:val="clear" w:color="auto" w:fill="auto"/>
            <w:vAlign w:val="center"/>
          </w:tcPr>
          <w:p w14:paraId="61E8569E" w14:textId="30F61DE0" w:rsidR="00A77924" w:rsidRDefault="00A77924" w:rsidP="008C7EEE">
            <w:pPr>
              <w:spacing w:before="40" w:after="40"/>
              <w:rPr>
                <w:rFonts w:ascii="Franklin Gothic Book" w:hAnsi="Franklin Gothic Book"/>
                <w:sz w:val="20"/>
              </w:rPr>
            </w:pPr>
            <w:r w:rsidRPr="0014437D">
              <w:rPr>
                <w:rFonts w:ascii="Franklin Gothic Book" w:hAnsi="Franklin Gothic Book"/>
                <w:sz w:val="20"/>
              </w:rPr>
              <w:t xml:space="preserve">Include in position descriptions and performance reports </w:t>
            </w:r>
            <w:r w:rsidR="00393C7A" w:rsidRPr="00393C7A">
              <w:rPr>
                <w:rFonts w:ascii="Franklin Gothic Book" w:hAnsi="Franklin Gothic Book"/>
                <w:b/>
                <w:bCs/>
                <w:color w:val="1F497D" w:themeColor="text2"/>
                <w:sz w:val="20"/>
                <w:szCs w:val="20"/>
              </w:rPr>
              <w:t>[</w:t>
            </w:r>
            <w:r w:rsidR="00393C7A" w:rsidRPr="00393C7A">
              <w:rPr>
                <w:rFonts w:ascii="Franklin Gothic Book" w:hAnsi="Franklin Gothic Book" w:cs="Arial"/>
                <w:sz w:val="20"/>
                <w:szCs w:val="20"/>
                <w:highlight w:val="yellow"/>
              </w:rPr>
              <w:t>Enter Facility Name Here]</w:t>
            </w:r>
            <w:r w:rsidR="00393C7A" w:rsidRPr="00393C7A">
              <w:rPr>
                <w:rFonts w:ascii="Franklin Gothic Book" w:hAnsi="Franklin Gothic Book"/>
                <w:sz w:val="22"/>
                <w:szCs w:val="22"/>
              </w:rPr>
              <w:t xml:space="preserve"> </w:t>
            </w:r>
            <w:r w:rsidRPr="0014437D">
              <w:rPr>
                <w:rFonts w:ascii="Franklin Gothic Book" w:hAnsi="Franklin Gothic Book"/>
                <w:sz w:val="20"/>
              </w:rPr>
              <w:t>COOP responsibilities.</w:t>
            </w:r>
          </w:p>
        </w:tc>
        <w:tc>
          <w:tcPr>
            <w:tcW w:w="1928" w:type="dxa"/>
            <w:shd w:val="clear" w:color="auto" w:fill="auto"/>
          </w:tcPr>
          <w:p w14:paraId="294FE3A9" w14:textId="77777777" w:rsidR="00A77924" w:rsidRPr="00FA4CC4" w:rsidRDefault="00A77924" w:rsidP="008C7EEE">
            <w:pPr>
              <w:spacing w:before="40" w:after="40"/>
              <w:rPr>
                <w:rFonts w:ascii="Franklin Gothic Book" w:hAnsi="Franklin Gothic Book"/>
                <w:b/>
                <w:bCs/>
                <w:color w:val="FFFFFF"/>
                <w:sz w:val="20"/>
              </w:rPr>
            </w:pPr>
            <w:r>
              <w:rPr>
                <w:rFonts w:ascii="Franklin Gothic Book" w:hAnsi="Franklin Gothic Book"/>
                <w:sz w:val="20"/>
              </w:rPr>
              <w:t xml:space="preserve">Planning </w:t>
            </w:r>
          </w:p>
        </w:tc>
        <w:tc>
          <w:tcPr>
            <w:tcW w:w="1560" w:type="dxa"/>
            <w:shd w:val="clear" w:color="auto" w:fill="auto"/>
          </w:tcPr>
          <w:p w14:paraId="78DD9253"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67436260"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1F21F031"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7408502E" w14:textId="77777777" w:rsidR="00A77924" w:rsidRPr="00FA4CC4" w:rsidRDefault="00A77924" w:rsidP="008C7EEE">
            <w:pPr>
              <w:spacing w:before="40" w:after="40"/>
              <w:rPr>
                <w:rFonts w:ascii="Franklin Gothic Book" w:hAnsi="Franklin Gothic Book"/>
                <w:sz w:val="20"/>
              </w:rPr>
            </w:pPr>
          </w:p>
        </w:tc>
      </w:tr>
      <w:tr w:rsidR="00A77924" w:rsidRPr="00FA4CC4" w14:paraId="5A6B33CC" w14:textId="77777777" w:rsidTr="000E2482">
        <w:trPr>
          <w:cantSplit/>
          <w:trHeight w:val="165"/>
        </w:trPr>
        <w:tc>
          <w:tcPr>
            <w:tcW w:w="1551" w:type="dxa"/>
            <w:vMerge/>
            <w:tcBorders>
              <w:left w:val="single" w:sz="4" w:space="0" w:color="000080"/>
            </w:tcBorders>
            <w:shd w:val="clear" w:color="auto" w:fill="auto"/>
          </w:tcPr>
          <w:p w14:paraId="4FC4EA30" w14:textId="77777777" w:rsidR="00A77924" w:rsidRPr="00FA4CC4" w:rsidRDefault="00A77924" w:rsidP="008C7EEE">
            <w:pPr>
              <w:spacing w:before="40" w:after="40"/>
              <w:rPr>
                <w:rFonts w:ascii="Franklin Gothic Book" w:hAnsi="Franklin Gothic Book"/>
                <w:sz w:val="20"/>
              </w:rPr>
            </w:pPr>
          </w:p>
        </w:tc>
        <w:tc>
          <w:tcPr>
            <w:tcW w:w="1519" w:type="dxa"/>
            <w:vMerge/>
            <w:shd w:val="clear" w:color="auto" w:fill="auto"/>
          </w:tcPr>
          <w:p w14:paraId="50592481" w14:textId="77777777" w:rsidR="00A77924" w:rsidRPr="00FA4CC4" w:rsidRDefault="00A77924" w:rsidP="008C7EEE">
            <w:pPr>
              <w:spacing w:before="40" w:after="40"/>
              <w:rPr>
                <w:rFonts w:ascii="Franklin Gothic Book" w:hAnsi="Franklin Gothic Book"/>
                <w:sz w:val="20"/>
              </w:rPr>
            </w:pPr>
          </w:p>
        </w:tc>
        <w:tc>
          <w:tcPr>
            <w:tcW w:w="2112" w:type="dxa"/>
            <w:shd w:val="clear" w:color="auto" w:fill="auto"/>
            <w:vAlign w:val="center"/>
          </w:tcPr>
          <w:p w14:paraId="06DA4661" w14:textId="77777777" w:rsidR="00A77924" w:rsidRDefault="00A77924" w:rsidP="008C7EEE">
            <w:pPr>
              <w:spacing w:before="40" w:after="40"/>
              <w:rPr>
                <w:rFonts w:ascii="Franklin Gothic Book" w:hAnsi="Franklin Gothic Book"/>
                <w:sz w:val="20"/>
              </w:rPr>
            </w:pPr>
            <w:r w:rsidRPr="0014437D">
              <w:rPr>
                <w:rFonts w:ascii="Franklin Gothic Book" w:hAnsi="Franklin Gothic Book"/>
                <w:sz w:val="20"/>
              </w:rPr>
              <w:t xml:space="preserve">Conduct an agency level tabletop exercise </w:t>
            </w:r>
            <w:r w:rsidRPr="0014437D">
              <w:rPr>
                <w:rFonts w:ascii="Franklin Gothic Book" w:hAnsi="Franklin Gothic Book"/>
                <w:sz w:val="20"/>
              </w:rPr>
              <w:lastRenderedPageBreak/>
              <w:t>(TTX) that includes validation of MEFs, supporting staff and other key COOP planning elements as identified in CGC 1</w:t>
            </w:r>
            <w:r>
              <w:rPr>
                <w:rFonts w:ascii="Franklin Gothic Book" w:hAnsi="Franklin Gothic Book"/>
                <w:sz w:val="20"/>
              </w:rPr>
              <w:t>.</w:t>
            </w:r>
          </w:p>
        </w:tc>
        <w:tc>
          <w:tcPr>
            <w:tcW w:w="1928" w:type="dxa"/>
            <w:shd w:val="clear" w:color="auto" w:fill="auto"/>
          </w:tcPr>
          <w:p w14:paraId="7ECA9EB9" w14:textId="77777777" w:rsidR="00A77924" w:rsidRPr="00FA4CC4" w:rsidRDefault="00A77924" w:rsidP="008C7EEE">
            <w:pPr>
              <w:spacing w:before="40" w:after="40"/>
              <w:rPr>
                <w:rFonts w:ascii="Franklin Gothic Book" w:hAnsi="Franklin Gothic Book"/>
                <w:b/>
                <w:bCs/>
                <w:color w:val="FFFFFF"/>
                <w:sz w:val="20"/>
              </w:rPr>
            </w:pPr>
            <w:r>
              <w:rPr>
                <w:rFonts w:ascii="Franklin Gothic Book" w:hAnsi="Franklin Gothic Book"/>
                <w:sz w:val="20"/>
              </w:rPr>
              <w:lastRenderedPageBreak/>
              <w:t>Exercise</w:t>
            </w:r>
          </w:p>
        </w:tc>
        <w:tc>
          <w:tcPr>
            <w:tcW w:w="1560" w:type="dxa"/>
            <w:shd w:val="clear" w:color="auto" w:fill="auto"/>
          </w:tcPr>
          <w:p w14:paraId="3E3814D8"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08848334"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5EAA2879"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40DF87D8" w14:textId="77777777" w:rsidR="00A77924" w:rsidRPr="00FA4CC4" w:rsidRDefault="00A77924" w:rsidP="008C7EEE">
            <w:pPr>
              <w:spacing w:before="40" w:after="40"/>
              <w:rPr>
                <w:rFonts w:ascii="Franklin Gothic Book" w:hAnsi="Franklin Gothic Book"/>
                <w:sz w:val="20"/>
              </w:rPr>
            </w:pPr>
          </w:p>
        </w:tc>
      </w:tr>
      <w:tr w:rsidR="00A77924" w:rsidRPr="00FA4CC4" w14:paraId="7C5FC3D6" w14:textId="77777777" w:rsidTr="000E2482">
        <w:trPr>
          <w:cantSplit/>
          <w:trHeight w:val="165"/>
        </w:trPr>
        <w:tc>
          <w:tcPr>
            <w:tcW w:w="1551" w:type="dxa"/>
            <w:vMerge/>
            <w:tcBorders>
              <w:left w:val="single" w:sz="4" w:space="0" w:color="000080"/>
            </w:tcBorders>
            <w:shd w:val="clear" w:color="auto" w:fill="auto"/>
          </w:tcPr>
          <w:p w14:paraId="5DAEFA24" w14:textId="77777777" w:rsidR="00A77924" w:rsidRPr="00FA4CC4" w:rsidRDefault="00A77924" w:rsidP="008C7EEE">
            <w:pPr>
              <w:spacing w:before="40" w:after="40"/>
              <w:rPr>
                <w:rFonts w:ascii="Franklin Gothic Book" w:hAnsi="Franklin Gothic Book"/>
                <w:sz w:val="20"/>
              </w:rPr>
            </w:pPr>
          </w:p>
        </w:tc>
        <w:tc>
          <w:tcPr>
            <w:tcW w:w="1519" w:type="dxa"/>
            <w:vMerge/>
            <w:shd w:val="clear" w:color="auto" w:fill="auto"/>
          </w:tcPr>
          <w:p w14:paraId="1CBF1989" w14:textId="77777777" w:rsidR="00A77924" w:rsidRPr="00FA4CC4" w:rsidRDefault="00A77924" w:rsidP="008C7EEE">
            <w:pPr>
              <w:spacing w:before="40" w:after="40"/>
              <w:rPr>
                <w:rFonts w:ascii="Franklin Gothic Book" w:hAnsi="Franklin Gothic Book"/>
                <w:sz w:val="20"/>
              </w:rPr>
            </w:pPr>
          </w:p>
        </w:tc>
        <w:tc>
          <w:tcPr>
            <w:tcW w:w="2112" w:type="dxa"/>
            <w:shd w:val="clear" w:color="auto" w:fill="auto"/>
            <w:vAlign w:val="center"/>
          </w:tcPr>
          <w:p w14:paraId="6A436A2B" w14:textId="77777777" w:rsidR="00A77924" w:rsidRPr="0014437D" w:rsidRDefault="00A77924" w:rsidP="008C7EEE">
            <w:pPr>
              <w:spacing w:before="40" w:after="40"/>
              <w:rPr>
                <w:rFonts w:ascii="Franklin Gothic Book" w:hAnsi="Franklin Gothic Book"/>
                <w:b/>
                <w:bCs/>
                <w:iCs/>
                <w:sz w:val="20"/>
              </w:rPr>
            </w:pPr>
            <w:r w:rsidRPr="0014437D">
              <w:rPr>
                <w:rFonts w:ascii="Franklin Gothic Book" w:hAnsi="Franklin Gothic Book"/>
                <w:sz w:val="20"/>
              </w:rPr>
              <w:t>Following the progressive planning approach (crawl, walk, run), following execution of a TTX, conduct a full-scale exercise that includes movement and startup as well as sustainment of an alternate facility identified in the organizational COOP plan.</w:t>
            </w:r>
          </w:p>
        </w:tc>
        <w:tc>
          <w:tcPr>
            <w:tcW w:w="1928" w:type="dxa"/>
            <w:shd w:val="clear" w:color="auto" w:fill="auto"/>
          </w:tcPr>
          <w:p w14:paraId="374CE5D0" w14:textId="77777777" w:rsidR="00A77924" w:rsidRPr="00FA4CC4" w:rsidRDefault="00A77924" w:rsidP="008C7EEE">
            <w:pPr>
              <w:spacing w:before="40" w:after="40"/>
              <w:rPr>
                <w:rFonts w:ascii="Franklin Gothic Book" w:hAnsi="Franklin Gothic Book"/>
                <w:b/>
                <w:bCs/>
                <w:color w:val="FFFFFF"/>
                <w:sz w:val="20"/>
              </w:rPr>
            </w:pPr>
            <w:r>
              <w:rPr>
                <w:rFonts w:ascii="Franklin Gothic Book" w:hAnsi="Franklin Gothic Book"/>
                <w:sz w:val="20"/>
              </w:rPr>
              <w:t>Exercise</w:t>
            </w:r>
          </w:p>
        </w:tc>
        <w:tc>
          <w:tcPr>
            <w:tcW w:w="1560" w:type="dxa"/>
            <w:shd w:val="clear" w:color="auto" w:fill="auto"/>
          </w:tcPr>
          <w:p w14:paraId="1C192F83"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0D406AFE"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7B5540CD"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10A3F0F6" w14:textId="77777777" w:rsidR="00A77924" w:rsidRPr="00FA4CC4" w:rsidRDefault="00A77924" w:rsidP="008C7EEE">
            <w:pPr>
              <w:spacing w:before="40" w:after="40"/>
              <w:rPr>
                <w:rFonts w:ascii="Franklin Gothic Book" w:hAnsi="Franklin Gothic Book"/>
                <w:sz w:val="20"/>
              </w:rPr>
            </w:pPr>
          </w:p>
        </w:tc>
      </w:tr>
      <w:tr w:rsidR="00A77924" w:rsidRPr="00FA4CC4" w14:paraId="01EE42EF" w14:textId="77777777" w:rsidTr="000E2482">
        <w:trPr>
          <w:cantSplit/>
          <w:trHeight w:val="165"/>
        </w:trPr>
        <w:tc>
          <w:tcPr>
            <w:tcW w:w="1551" w:type="dxa"/>
            <w:vMerge w:val="restart"/>
            <w:tcBorders>
              <w:left w:val="single" w:sz="4" w:space="0" w:color="000080"/>
            </w:tcBorders>
            <w:shd w:val="clear" w:color="auto" w:fill="auto"/>
          </w:tcPr>
          <w:p w14:paraId="00E8EAF9" w14:textId="77777777" w:rsidR="00A77924" w:rsidRPr="00FA4CC4" w:rsidRDefault="00A77924" w:rsidP="008C7EEE">
            <w:pPr>
              <w:spacing w:before="40" w:after="40"/>
              <w:rPr>
                <w:rFonts w:ascii="Franklin Gothic Book" w:hAnsi="Franklin Gothic Book"/>
                <w:sz w:val="20"/>
              </w:rPr>
            </w:pPr>
            <w:r w:rsidRPr="00E953B9">
              <w:rPr>
                <w:rFonts w:ascii="Franklin Gothic Book" w:hAnsi="Franklin Gothic Book"/>
                <w:sz w:val="20"/>
              </w:rPr>
              <w:t xml:space="preserve">ASPR HC Preparedness and Response Capabilities, Capability 3, Continuity of Health Care Service Delivery; PHEP Preparedness and Response Capabilities, Capability 2, </w:t>
            </w:r>
            <w:r w:rsidRPr="00E953B9">
              <w:rPr>
                <w:rFonts w:ascii="Franklin Gothic Book" w:hAnsi="Franklin Gothic Book"/>
                <w:sz w:val="20"/>
              </w:rPr>
              <w:lastRenderedPageBreak/>
              <w:t>Community Recovery</w:t>
            </w:r>
          </w:p>
        </w:tc>
        <w:tc>
          <w:tcPr>
            <w:tcW w:w="1519" w:type="dxa"/>
            <w:vMerge w:val="restart"/>
            <w:shd w:val="clear" w:color="auto" w:fill="auto"/>
          </w:tcPr>
          <w:p w14:paraId="028AFA3F" w14:textId="77777777" w:rsidR="00A77924" w:rsidRPr="00FA4CC4" w:rsidRDefault="00A77924" w:rsidP="008C7EEE">
            <w:pPr>
              <w:spacing w:before="40" w:after="40"/>
              <w:rPr>
                <w:rFonts w:ascii="Franklin Gothic Book" w:hAnsi="Franklin Gothic Book"/>
                <w:sz w:val="20"/>
              </w:rPr>
            </w:pPr>
            <w:r w:rsidRPr="00FA4CC4">
              <w:rPr>
                <w:rFonts w:ascii="Franklin Gothic Book" w:hAnsi="Franklin Gothic Book"/>
                <w:sz w:val="20"/>
              </w:rPr>
              <w:lastRenderedPageBreak/>
              <w:t xml:space="preserve">1. </w:t>
            </w:r>
            <w:r>
              <w:t xml:space="preserve"> </w:t>
            </w:r>
            <w:r w:rsidRPr="00E953B9">
              <w:rPr>
                <w:rFonts w:ascii="Franklin Gothic Book" w:hAnsi="Franklin Gothic Book"/>
                <w:sz w:val="20"/>
              </w:rPr>
              <w:t>Review and Update Current Memorandums of Understanding (MOU)s/Mutual Aid Agreements (MAAs</w:t>
            </w:r>
            <w:r>
              <w:rPr>
                <w:rFonts w:ascii="Franklin Gothic Book" w:hAnsi="Franklin Gothic Book"/>
                <w:sz w:val="20"/>
              </w:rPr>
              <w:t>)</w:t>
            </w:r>
          </w:p>
        </w:tc>
        <w:tc>
          <w:tcPr>
            <w:tcW w:w="2112" w:type="dxa"/>
            <w:shd w:val="clear" w:color="auto" w:fill="auto"/>
            <w:vAlign w:val="center"/>
          </w:tcPr>
          <w:p w14:paraId="28AF07AC" w14:textId="77777777" w:rsidR="00A77924" w:rsidRDefault="00A77924" w:rsidP="008C7EEE">
            <w:pPr>
              <w:spacing w:before="40" w:after="40"/>
              <w:rPr>
                <w:rFonts w:ascii="Franklin Gothic Book" w:hAnsi="Franklin Gothic Book"/>
                <w:sz w:val="20"/>
              </w:rPr>
            </w:pPr>
            <w:r>
              <w:rPr>
                <w:rFonts w:ascii="Franklin Gothic Book" w:hAnsi="Franklin Gothic Book"/>
                <w:sz w:val="20"/>
              </w:rPr>
              <w:t>R</w:t>
            </w:r>
            <w:r w:rsidRPr="00E953B9">
              <w:rPr>
                <w:rFonts w:ascii="Franklin Gothic Book" w:hAnsi="Franklin Gothic Book"/>
                <w:sz w:val="20"/>
              </w:rPr>
              <w:t>eview all MOUs and update or create as needed</w:t>
            </w:r>
            <w:r>
              <w:rPr>
                <w:rFonts w:ascii="Franklin Gothic Book" w:hAnsi="Franklin Gothic Book"/>
                <w:sz w:val="20"/>
              </w:rPr>
              <w:t>, validate/identify:</w:t>
            </w:r>
          </w:p>
          <w:p w14:paraId="5DC62D15" w14:textId="77777777" w:rsidR="00A77924" w:rsidRDefault="00A77924" w:rsidP="008C7EEE">
            <w:pPr>
              <w:spacing w:before="40" w:after="40"/>
              <w:rPr>
                <w:rFonts w:ascii="Franklin Gothic Book" w:hAnsi="Franklin Gothic Book"/>
                <w:sz w:val="20"/>
                <w:highlight w:val="yellow"/>
              </w:rPr>
            </w:pPr>
          </w:p>
          <w:p w14:paraId="16BC56C9" w14:textId="77777777" w:rsidR="00A77924" w:rsidRPr="00E953B9" w:rsidRDefault="00A77924" w:rsidP="008C7EEE">
            <w:pPr>
              <w:spacing w:before="40" w:after="40"/>
              <w:rPr>
                <w:rFonts w:ascii="Franklin Gothic Book" w:hAnsi="Franklin Gothic Book"/>
                <w:sz w:val="20"/>
              </w:rPr>
            </w:pPr>
            <w:r w:rsidRPr="00E953B9">
              <w:rPr>
                <w:rFonts w:ascii="Franklin Gothic Book" w:hAnsi="Franklin Gothic Book"/>
                <w:sz w:val="20"/>
              </w:rPr>
              <w:t>•</w:t>
            </w:r>
            <w:r>
              <w:rPr>
                <w:rFonts w:ascii="Franklin Gothic Book" w:hAnsi="Franklin Gothic Book"/>
                <w:sz w:val="20"/>
              </w:rPr>
              <w:t xml:space="preserve"> </w:t>
            </w:r>
            <w:r w:rsidRPr="00E953B9">
              <w:rPr>
                <w:rFonts w:ascii="Franklin Gothic Book" w:hAnsi="Franklin Gothic Book"/>
                <w:sz w:val="20"/>
              </w:rPr>
              <w:t>Alternate transportation mechanisms for patient/client evacuation</w:t>
            </w:r>
          </w:p>
          <w:p w14:paraId="525A1836" w14:textId="77777777" w:rsidR="00A77924" w:rsidRPr="00E953B9" w:rsidRDefault="00A77924" w:rsidP="008C7EEE">
            <w:pPr>
              <w:spacing w:before="40" w:after="40"/>
              <w:rPr>
                <w:rFonts w:ascii="Franklin Gothic Book" w:hAnsi="Franklin Gothic Book"/>
                <w:sz w:val="20"/>
              </w:rPr>
            </w:pPr>
            <w:r w:rsidRPr="00E953B9">
              <w:rPr>
                <w:rFonts w:ascii="Franklin Gothic Book" w:hAnsi="Franklin Gothic Book"/>
                <w:sz w:val="20"/>
              </w:rPr>
              <w:t>•</w:t>
            </w:r>
            <w:r>
              <w:rPr>
                <w:rFonts w:ascii="Franklin Gothic Book" w:hAnsi="Franklin Gothic Book"/>
                <w:sz w:val="20"/>
              </w:rPr>
              <w:t xml:space="preserve"> </w:t>
            </w:r>
            <w:r w:rsidRPr="00E953B9">
              <w:rPr>
                <w:rFonts w:ascii="Franklin Gothic Book" w:hAnsi="Franklin Gothic Book"/>
                <w:sz w:val="20"/>
              </w:rPr>
              <w:t>Fuel for back-up generators</w:t>
            </w:r>
          </w:p>
          <w:p w14:paraId="655FBC7C" w14:textId="39A08655" w:rsidR="00A77924" w:rsidRPr="00E953B9" w:rsidRDefault="00A77924" w:rsidP="008C7EEE">
            <w:pPr>
              <w:spacing w:before="40" w:after="40"/>
              <w:rPr>
                <w:rFonts w:ascii="Franklin Gothic Book" w:hAnsi="Franklin Gothic Book"/>
                <w:sz w:val="20"/>
              </w:rPr>
            </w:pPr>
            <w:r w:rsidRPr="00E953B9">
              <w:rPr>
                <w:rFonts w:ascii="Franklin Gothic Book" w:hAnsi="Franklin Gothic Book"/>
                <w:sz w:val="20"/>
              </w:rPr>
              <w:t>•</w:t>
            </w:r>
            <w:r>
              <w:rPr>
                <w:rFonts w:ascii="Franklin Gothic Book" w:hAnsi="Franklin Gothic Book"/>
                <w:sz w:val="20"/>
              </w:rPr>
              <w:t xml:space="preserve"> </w:t>
            </w:r>
            <w:r w:rsidRPr="00E953B9">
              <w:rPr>
                <w:rFonts w:ascii="Franklin Gothic Book" w:hAnsi="Franklin Gothic Book"/>
                <w:sz w:val="20"/>
              </w:rPr>
              <w:t>Staffing assistance</w:t>
            </w:r>
          </w:p>
          <w:p w14:paraId="24CEDE54" w14:textId="77777777" w:rsidR="00A77924" w:rsidRPr="00E953B9" w:rsidRDefault="00A77924" w:rsidP="008C7EEE">
            <w:pPr>
              <w:spacing w:before="40" w:after="40"/>
              <w:rPr>
                <w:rFonts w:ascii="Franklin Gothic Book" w:hAnsi="Franklin Gothic Book"/>
                <w:sz w:val="20"/>
              </w:rPr>
            </w:pPr>
            <w:r w:rsidRPr="00E953B9">
              <w:rPr>
                <w:rFonts w:ascii="Franklin Gothic Book" w:hAnsi="Franklin Gothic Book"/>
                <w:sz w:val="20"/>
              </w:rPr>
              <w:lastRenderedPageBreak/>
              <w:t>•</w:t>
            </w:r>
            <w:r>
              <w:rPr>
                <w:rFonts w:ascii="Franklin Gothic Book" w:hAnsi="Franklin Gothic Book"/>
                <w:sz w:val="20"/>
              </w:rPr>
              <w:t xml:space="preserve"> </w:t>
            </w:r>
            <w:r w:rsidRPr="00E953B9">
              <w:rPr>
                <w:rFonts w:ascii="Franklin Gothic Book" w:hAnsi="Franklin Gothic Book"/>
                <w:sz w:val="20"/>
              </w:rPr>
              <w:t>Critical supplies/equipment</w:t>
            </w:r>
          </w:p>
          <w:p w14:paraId="2F340AF8" w14:textId="77777777" w:rsidR="00A77924" w:rsidRPr="00E953B9" w:rsidRDefault="00A77924" w:rsidP="008C7EEE">
            <w:pPr>
              <w:spacing w:before="40" w:after="40"/>
              <w:rPr>
                <w:rFonts w:ascii="Franklin Gothic Book" w:hAnsi="Franklin Gothic Book"/>
                <w:sz w:val="20"/>
              </w:rPr>
            </w:pPr>
            <w:r w:rsidRPr="00E953B9">
              <w:rPr>
                <w:rFonts w:ascii="Franklin Gothic Book" w:hAnsi="Franklin Gothic Book"/>
                <w:sz w:val="20"/>
              </w:rPr>
              <w:t>•</w:t>
            </w:r>
            <w:r>
              <w:rPr>
                <w:rFonts w:ascii="Franklin Gothic Book" w:hAnsi="Franklin Gothic Book"/>
                <w:sz w:val="20"/>
              </w:rPr>
              <w:t xml:space="preserve"> </w:t>
            </w:r>
            <w:r w:rsidRPr="00E953B9">
              <w:rPr>
                <w:rFonts w:ascii="Franklin Gothic Book" w:hAnsi="Franklin Gothic Book"/>
                <w:sz w:val="20"/>
              </w:rPr>
              <w:t>Conduct a gap analysis</w:t>
            </w:r>
          </w:p>
          <w:p w14:paraId="7A958662" w14:textId="77777777" w:rsidR="00A77924" w:rsidRPr="00FA4CC4" w:rsidRDefault="00A77924" w:rsidP="008C7EEE">
            <w:pPr>
              <w:spacing w:before="40" w:after="40"/>
              <w:rPr>
                <w:rFonts w:ascii="Franklin Gothic Book" w:hAnsi="Franklin Gothic Book"/>
                <w:sz w:val="20"/>
                <w:highlight w:val="yellow"/>
              </w:rPr>
            </w:pPr>
            <w:r w:rsidRPr="00E953B9">
              <w:rPr>
                <w:rFonts w:ascii="Franklin Gothic Book" w:hAnsi="Franklin Gothic Book"/>
                <w:sz w:val="20"/>
              </w:rPr>
              <w:t>•</w:t>
            </w:r>
            <w:r>
              <w:rPr>
                <w:rFonts w:ascii="Franklin Gothic Book" w:hAnsi="Franklin Gothic Book"/>
                <w:sz w:val="20"/>
              </w:rPr>
              <w:t xml:space="preserve"> </w:t>
            </w:r>
            <w:r w:rsidRPr="00E953B9">
              <w:rPr>
                <w:rFonts w:ascii="Franklin Gothic Book" w:hAnsi="Franklin Gothic Book"/>
                <w:sz w:val="20"/>
              </w:rPr>
              <w:t>Food and water resupply</w:t>
            </w:r>
          </w:p>
        </w:tc>
        <w:tc>
          <w:tcPr>
            <w:tcW w:w="1928" w:type="dxa"/>
            <w:shd w:val="clear" w:color="auto" w:fill="auto"/>
          </w:tcPr>
          <w:p w14:paraId="555169F1" w14:textId="77777777" w:rsidR="00A77924" w:rsidRPr="00FA4CC4" w:rsidRDefault="00A77924" w:rsidP="008C7EEE">
            <w:pPr>
              <w:spacing w:before="40" w:after="40"/>
              <w:rPr>
                <w:rFonts w:ascii="Franklin Gothic Book" w:hAnsi="Franklin Gothic Book"/>
                <w:color w:val="FFFFFF"/>
                <w:sz w:val="20"/>
              </w:rPr>
            </w:pPr>
            <w:r>
              <w:rPr>
                <w:rFonts w:ascii="Franklin Gothic Book" w:hAnsi="Franklin Gothic Book"/>
                <w:sz w:val="20"/>
              </w:rPr>
              <w:lastRenderedPageBreak/>
              <w:t>Planning</w:t>
            </w:r>
            <w:r w:rsidRPr="00044BBC">
              <w:rPr>
                <w:rFonts w:ascii="Franklin Gothic Book" w:hAnsi="Franklin Gothic Book"/>
                <w:sz w:val="20"/>
              </w:rPr>
              <w:t xml:space="preserve"> </w:t>
            </w:r>
          </w:p>
        </w:tc>
        <w:tc>
          <w:tcPr>
            <w:tcW w:w="1560" w:type="dxa"/>
            <w:shd w:val="clear" w:color="auto" w:fill="auto"/>
          </w:tcPr>
          <w:p w14:paraId="2F5A24A2"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303C2BC7"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0F682B5E"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2A545FDC" w14:textId="77777777" w:rsidR="00A77924" w:rsidRPr="00FA4CC4" w:rsidRDefault="00A77924" w:rsidP="008C7EEE">
            <w:pPr>
              <w:spacing w:before="40" w:after="40"/>
              <w:rPr>
                <w:rFonts w:ascii="Franklin Gothic Book" w:hAnsi="Franklin Gothic Book"/>
                <w:sz w:val="20"/>
              </w:rPr>
            </w:pPr>
          </w:p>
        </w:tc>
      </w:tr>
      <w:tr w:rsidR="00A77924" w:rsidRPr="00FA4CC4" w14:paraId="5087A5B3" w14:textId="77777777" w:rsidTr="000E2482">
        <w:trPr>
          <w:cantSplit/>
          <w:trHeight w:val="165"/>
        </w:trPr>
        <w:tc>
          <w:tcPr>
            <w:tcW w:w="1551" w:type="dxa"/>
            <w:vMerge/>
            <w:tcBorders>
              <w:left w:val="single" w:sz="4" w:space="0" w:color="000080"/>
            </w:tcBorders>
            <w:shd w:val="clear" w:color="auto" w:fill="auto"/>
          </w:tcPr>
          <w:p w14:paraId="2C8A6D4B" w14:textId="77777777" w:rsidR="00A77924" w:rsidRPr="00E953B9" w:rsidRDefault="00A77924" w:rsidP="008C7EEE">
            <w:pPr>
              <w:spacing w:before="40" w:after="40"/>
              <w:rPr>
                <w:rFonts w:ascii="Franklin Gothic Book" w:hAnsi="Franklin Gothic Book"/>
                <w:sz w:val="20"/>
              </w:rPr>
            </w:pPr>
          </w:p>
        </w:tc>
        <w:tc>
          <w:tcPr>
            <w:tcW w:w="1519" w:type="dxa"/>
            <w:vMerge/>
            <w:shd w:val="clear" w:color="auto" w:fill="auto"/>
          </w:tcPr>
          <w:p w14:paraId="558F9F01" w14:textId="77777777" w:rsidR="00A77924" w:rsidRPr="00FA4CC4" w:rsidRDefault="00A77924" w:rsidP="008C7EEE">
            <w:pPr>
              <w:spacing w:before="40" w:after="40"/>
              <w:rPr>
                <w:rFonts w:ascii="Franklin Gothic Book" w:hAnsi="Franklin Gothic Book"/>
                <w:sz w:val="20"/>
              </w:rPr>
            </w:pPr>
          </w:p>
        </w:tc>
        <w:tc>
          <w:tcPr>
            <w:tcW w:w="2112" w:type="dxa"/>
            <w:shd w:val="clear" w:color="auto" w:fill="auto"/>
          </w:tcPr>
          <w:p w14:paraId="01D3C228" w14:textId="77777777" w:rsidR="00A77924" w:rsidRDefault="00A77924" w:rsidP="008C7EEE">
            <w:pPr>
              <w:spacing w:before="40" w:after="40"/>
              <w:rPr>
                <w:rFonts w:ascii="Franklin Gothic Book" w:hAnsi="Franklin Gothic Book"/>
                <w:sz w:val="20"/>
              </w:rPr>
            </w:pPr>
            <w:r w:rsidRPr="00185EB0">
              <w:rPr>
                <w:rFonts w:ascii="Franklin Gothic Book" w:hAnsi="Franklin Gothic Book"/>
                <w:sz w:val="20"/>
              </w:rPr>
              <w:t>Complete FEMA Independent Study training courses</w:t>
            </w:r>
            <w:r>
              <w:rPr>
                <w:rFonts w:ascii="Franklin Gothic Book" w:hAnsi="Franklin Gothic Book"/>
                <w:sz w:val="20"/>
              </w:rPr>
              <w:t>:</w:t>
            </w:r>
          </w:p>
          <w:p w14:paraId="33CC3560" w14:textId="77777777" w:rsidR="00A77924" w:rsidRPr="00185EB0" w:rsidRDefault="00A77924" w:rsidP="008C7EEE">
            <w:pPr>
              <w:spacing w:before="40" w:after="40"/>
              <w:rPr>
                <w:rFonts w:ascii="Franklin Gothic Book" w:hAnsi="Franklin Gothic Book"/>
                <w:sz w:val="20"/>
              </w:rPr>
            </w:pPr>
            <w:r w:rsidRPr="00185EB0">
              <w:rPr>
                <w:rFonts w:ascii="Franklin Gothic Book" w:hAnsi="Franklin Gothic Book"/>
                <w:sz w:val="20"/>
              </w:rPr>
              <w:t>•</w:t>
            </w:r>
            <w:r>
              <w:rPr>
                <w:rFonts w:ascii="Franklin Gothic Book" w:hAnsi="Franklin Gothic Book"/>
                <w:sz w:val="20"/>
              </w:rPr>
              <w:t xml:space="preserve"> </w:t>
            </w:r>
            <w:r w:rsidRPr="00185EB0">
              <w:rPr>
                <w:rFonts w:ascii="Franklin Gothic Book" w:hAnsi="Franklin Gothic Book"/>
                <w:sz w:val="20"/>
              </w:rPr>
              <w:t>IS-660, Introduction to Public-Private Partnerships</w:t>
            </w:r>
          </w:p>
          <w:p w14:paraId="3C286A3C" w14:textId="77777777" w:rsidR="00A77924" w:rsidRDefault="00A77924" w:rsidP="008C7EEE">
            <w:pPr>
              <w:spacing w:before="40" w:after="40"/>
              <w:rPr>
                <w:rFonts w:ascii="Franklin Gothic Book" w:hAnsi="Franklin Gothic Book"/>
                <w:sz w:val="20"/>
              </w:rPr>
            </w:pPr>
            <w:r w:rsidRPr="00185EB0">
              <w:rPr>
                <w:rFonts w:ascii="Franklin Gothic Book" w:hAnsi="Franklin Gothic Book"/>
                <w:sz w:val="20"/>
              </w:rPr>
              <w:t>•</w:t>
            </w:r>
            <w:r>
              <w:rPr>
                <w:rFonts w:ascii="Franklin Gothic Book" w:hAnsi="Franklin Gothic Book"/>
                <w:sz w:val="20"/>
              </w:rPr>
              <w:t xml:space="preserve"> </w:t>
            </w:r>
            <w:r w:rsidRPr="00185EB0">
              <w:rPr>
                <w:rFonts w:ascii="Franklin Gothic Book" w:hAnsi="Franklin Gothic Book"/>
                <w:sz w:val="20"/>
              </w:rPr>
              <w:t>IS-662, Improving Preparedness and Resilience through Public-Private Partnerships</w:t>
            </w:r>
          </w:p>
          <w:p w14:paraId="75805FC7" w14:textId="77777777" w:rsidR="00A77924" w:rsidRDefault="00A77924" w:rsidP="008C7EEE">
            <w:pPr>
              <w:spacing w:before="40" w:after="40"/>
              <w:rPr>
                <w:rFonts w:ascii="Franklin Gothic Book" w:hAnsi="Franklin Gothic Book"/>
                <w:sz w:val="20"/>
              </w:rPr>
            </w:pPr>
          </w:p>
        </w:tc>
        <w:tc>
          <w:tcPr>
            <w:tcW w:w="1928" w:type="dxa"/>
            <w:shd w:val="clear" w:color="auto" w:fill="auto"/>
          </w:tcPr>
          <w:p w14:paraId="58E74948" w14:textId="77777777" w:rsidR="00A77924" w:rsidRPr="00FA4CC4" w:rsidRDefault="00A77924" w:rsidP="008C7EEE">
            <w:pPr>
              <w:spacing w:before="40" w:after="40"/>
              <w:rPr>
                <w:rFonts w:ascii="Franklin Gothic Book" w:hAnsi="Franklin Gothic Book"/>
                <w:b/>
                <w:bCs/>
                <w:color w:val="FFFFFF"/>
                <w:sz w:val="20"/>
              </w:rPr>
            </w:pPr>
            <w:r w:rsidRPr="002D0D47">
              <w:rPr>
                <w:rFonts w:ascii="Franklin Gothic Book" w:hAnsi="Franklin Gothic Book"/>
                <w:sz w:val="20"/>
              </w:rPr>
              <w:t>Training</w:t>
            </w:r>
          </w:p>
        </w:tc>
        <w:tc>
          <w:tcPr>
            <w:tcW w:w="1560" w:type="dxa"/>
            <w:shd w:val="clear" w:color="auto" w:fill="auto"/>
          </w:tcPr>
          <w:p w14:paraId="3BF32FE4"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7B810468"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1F930E08"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678E134F" w14:textId="77777777" w:rsidR="00A77924" w:rsidRPr="00FA4CC4" w:rsidRDefault="00A77924" w:rsidP="008C7EEE">
            <w:pPr>
              <w:spacing w:before="40" w:after="40"/>
              <w:rPr>
                <w:rFonts w:ascii="Franklin Gothic Book" w:hAnsi="Franklin Gothic Book"/>
                <w:sz w:val="20"/>
              </w:rPr>
            </w:pPr>
          </w:p>
        </w:tc>
      </w:tr>
      <w:tr w:rsidR="00A77924" w:rsidRPr="00FA4CC4" w14:paraId="5977096C" w14:textId="77777777" w:rsidTr="000E2482">
        <w:trPr>
          <w:cantSplit/>
          <w:trHeight w:val="165"/>
        </w:trPr>
        <w:tc>
          <w:tcPr>
            <w:tcW w:w="1551" w:type="dxa"/>
            <w:vMerge/>
            <w:tcBorders>
              <w:left w:val="single" w:sz="4" w:space="0" w:color="000080"/>
            </w:tcBorders>
            <w:shd w:val="clear" w:color="auto" w:fill="auto"/>
          </w:tcPr>
          <w:p w14:paraId="7EECA25C" w14:textId="77777777" w:rsidR="00A77924" w:rsidRPr="00E953B9" w:rsidRDefault="00A77924" w:rsidP="008C7EEE">
            <w:pPr>
              <w:spacing w:before="40" w:after="40"/>
              <w:rPr>
                <w:rFonts w:ascii="Franklin Gothic Book" w:hAnsi="Franklin Gothic Book"/>
                <w:sz w:val="20"/>
              </w:rPr>
            </w:pPr>
          </w:p>
        </w:tc>
        <w:tc>
          <w:tcPr>
            <w:tcW w:w="1519" w:type="dxa"/>
            <w:vMerge/>
            <w:shd w:val="clear" w:color="auto" w:fill="auto"/>
          </w:tcPr>
          <w:p w14:paraId="571D978F" w14:textId="77777777" w:rsidR="00A77924" w:rsidRPr="00FA4CC4" w:rsidRDefault="00A77924" w:rsidP="008C7EEE">
            <w:pPr>
              <w:spacing w:before="40" w:after="40"/>
              <w:rPr>
                <w:rFonts w:ascii="Franklin Gothic Book" w:hAnsi="Franklin Gothic Book"/>
                <w:sz w:val="20"/>
              </w:rPr>
            </w:pPr>
          </w:p>
        </w:tc>
        <w:tc>
          <w:tcPr>
            <w:tcW w:w="2112" w:type="dxa"/>
            <w:shd w:val="clear" w:color="auto" w:fill="auto"/>
            <w:vAlign w:val="center"/>
          </w:tcPr>
          <w:p w14:paraId="254C37C5" w14:textId="77777777" w:rsidR="00A77924" w:rsidRDefault="00A77924" w:rsidP="008C7EEE">
            <w:pPr>
              <w:spacing w:before="40" w:after="40"/>
              <w:rPr>
                <w:rFonts w:ascii="Franklin Gothic Book" w:hAnsi="Franklin Gothic Book"/>
                <w:sz w:val="20"/>
              </w:rPr>
            </w:pPr>
            <w:r w:rsidRPr="00185EB0">
              <w:rPr>
                <w:rFonts w:ascii="Franklin Gothic Book" w:hAnsi="Franklin Gothic Book"/>
                <w:sz w:val="20"/>
              </w:rPr>
              <w:t>Review MOUs annually and signed at least every other year.</w:t>
            </w:r>
          </w:p>
        </w:tc>
        <w:tc>
          <w:tcPr>
            <w:tcW w:w="1928" w:type="dxa"/>
            <w:shd w:val="clear" w:color="auto" w:fill="auto"/>
          </w:tcPr>
          <w:p w14:paraId="78044CD7" w14:textId="77777777" w:rsidR="00A77924" w:rsidRPr="00FA4CC4" w:rsidRDefault="00A77924" w:rsidP="008C7EEE">
            <w:pPr>
              <w:spacing w:before="40" w:after="40"/>
              <w:rPr>
                <w:rFonts w:ascii="Franklin Gothic Book" w:hAnsi="Franklin Gothic Book"/>
                <w:b/>
                <w:bCs/>
                <w:color w:val="FFFFFF"/>
                <w:sz w:val="20"/>
              </w:rPr>
            </w:pPr>
            <w:r>
              <w:rPr>
                <w:rFonts w:ascii="Franklin Gothic Book" w:hAnsi="Franklin Gothic Book"/>
                <w:sz w:val="20"/>
              </w:rPr>
              <w:t>Planning</w:t>
            </w:r>
          </w:p>
        </w:tc>
        <w:tc>
          <w:tcPr>
            <w:tcW w:w="1560" w:type="dxa"/>
            <w:shd w:val="clear" w:color="auto" w:fill="auto"/>
          </w:tcPr>
          <w:p w14:paraId="5804D0DC"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4BCD7265"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23AA6ACE"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5BD019B5" w14:textId="77777777" w:rsidR="00A77924" w:rsidRPr="00FA4CC4" w:rsidRDefault="00A77924" w:rsidP="008C7EEE">
            <w:pPr>
              <w:spacing w:before="40" w:after="40"/>
              <w:rPr>
                <w:rFonts w:ascii="Franklin Gothic Book" w:hAnsi="Franklin Gothic Book"/>
                <w:sz w:val="20"/>
              </w:rPr>
            </w:pPr>
          </w:p>
        </w:tc>
      </w:tr>
      <w:tr w:rsidR="00A77924" w:rsidRPr="00FA4CC4" w14:paraId="4EBF2057" w14:textId="77777777" w:rsidTr="000E2482">
        <w:trPr>
          <w:cantSplit/>
          <w:trHeight w:val="165"/>
        </w:trPr>
        <w:tc>
          <w:tcPr>
            <w:tcW w:w="1551" w:type="dxa"/>
            <w:vMerge w:val="restart"/>
            <w:tcBorders>
              <w:left w:val="single" w:sz="4" w:space="0" w:color="000080"/>
            </w:tcBorders>
            <w:shd w:val="clear" w:color="auto" w:fill="FFFFFF" w:themeFill="background1"/>
          </w:tcPr>
          <w:p w14:paraId="46B157D0" w14:textId="77777777" w:rsidR="00A77924" w:rsidRPr="00FA4CC4" w:rsidRDefault="00A77924" w:rsidP="008C7EEE">
            <w:pPr>
              <w:spacing w:before="40" w:after="40"/>
              <w:rPr>
                <w:rFonts w:ascii="Franklin Gothic Book" w:hAnsi="Franklin Gothic Book"/>
                <w:sz w:val="20"/>
              </w:rPr>
            </w:pPr>
            <w:r w:rsidRPr="00185EB0">
              <w:rPr>
                <w:rFonts w:ascii="Franklin Gothic Book" w:hAnsi="Franklin Gothic Book"/>
                <w:iCs/>
                <w:sz w:val="20"/>
              </w:rPr>
              <w:t xml:space="preserve">ASPR HC Preparedness and Response Capabilities, Capability 3, Continuity of Health Care Service Delivery; PHEP Preparedness and Response Capabilities, </w:t>
            </w:r>
            <w:r w:rsidRPr="00185EB0">
              <w:rPr>
                <w:rFonts w:ascii="Franklin Gothic Book" w:hAnsi="Franklin Gothic Book"/>
                <w:iCs/>
                <w:sz w:val="20"/>
              </w:rPr>
              <w:lastRenderedPageBreak/>
              <w:t xml:space="preserve">Capability 3, Emergency Operations Coordination </w:t>
            </w:r>
            <w:r w:rsidRPr="00185EB0">
              <w:rPr>
                <w:rFonts w:ascii="Franklin Gothic Book" w:hAnsi="Franklin Gothic Book"/>
                <w:sz w:val="20"/>
              </w:rPr>
              <w:t xml:space="preserve"> </w:t>
            </w:r>
          </w:p>
        </w:tc>
        <w:tc>
          <w:tcPr>
            <w:tcW w:w="1519" w:type="dxa"/>
            <w:vMerge w:val="restart"/>
            <w:shd w:val="clear" w:color="auto" w:fill="FFFFFF" w:themeFill="background1"/>
          </w:tcPr>
          <w:p w14:paraId="1C82AFC4" w14:textId="77777777" w:rsidR="00A77924" w:rsidRPr="00FA4CC4" w:rsidRDefault="00A77924" w:rsidP="008C7EEE">
            <w:pPr>
              <w:spacing w:before="40" w:after="40"/>
              <w:rPr>
                <w:rFonts w:ascii="Franklin Gothic Book" w:hAnsi="Franklin Gothic Book"/>
                <w:sz w:val="20"/>
              </w:rPr>
            </w:pPr>
            <w:r>
              <w:rPr>
                <w:rFonts w:ascii="Franklin Gothic Book" w:hAnsi="Franklin Gothic Book"/>
                <w:sz w:val="20"/>
              </w:rPr>
              <w:lastRenderedPageBreak/>
              <w:t>1</w:t>
            </w:r>
            <w:r w:rsidRPr="00FA4CC4">
              <w:rPr>
                <w:rFonts w:ascii="Franklin Gothic Book" w:hAnsi="Franklin Gothic Book"/>
                <w:sz w:val="20"/>
              </w:rPr>
              <w:t xml:space="preserve">. </w:t>
            </w:r>
            <w:r>
              <w:t xml:space="preserve"> </w:t>
            </w:r>
            <w:r w:rsidRPr="00185EB0">
              <w:rPr>
                <w:rFonts w:ascii="Franklin Gothic Book" w:hAnsi="Franklin Gothic Book"/>
                <w:sz w:val="20"/>
              </w:rPr>
              <w:t>Orders of Succession were not clearly identified.</w:t>
            </w:r>
          </w:p>
        </w:tc>
        <w:tc>
          <w:tcPr>
            <w:tcW w:w="2112" w:type="dxa"/>
            <w:shd w:val="clear" w:color="auto" w:fill="FFFFFF" w:themeFill="background1"/>
            <w:vAlign w:val="center"/>
          </w:tcPr>
          <w:p w14:paraId="5C9DA694" w14:textId="3D8F5E85" w:rsidR="00A77924" w:rsidRPr="00C021A3" w:rsidRDefault="00393C7A" w:rsidP="008C7EEE">
            <w:pPr>
              <w:spacing w:before="40" w:after="40"/>
              <w:rPr>
                <w:rFonts w:ascii="Franklin Gothic Book" w:hAnsi="Franklin Gothic Book"/>
                <w:sz w:val="20"/>
              </w:rPr>
            </w:pPr>
            <w:r w:rsidRPr="00393C7A">
              <w:rPr>
                <w:rFonts w:ascii="Franklin Gothic Book" w:hAnsi="Franklin Gothic Book"/>
                <w:b/>
                <w:bCs/>
                <w:color w:val="1F497D" w:themeColor="text2"/>
                <w:sz w:val="20"/>
                <w:szCs w:val="20"/>
              </w:rPr>
              <w:t>[</w:t>
            </w:r>
            <w:r w:rsidRPr="00393C7A">
              <w:rPr>
                <w:rFonts w:ascii="Franklin Gothic Book" w:hAnsi="Franklin Gothic Book" w:cs="Arial"/>
                <w:sz w:val="20"/>
                <w:szCs w:val="20"/>
                <w:highlight w:val="yellow"/>
              </w:rPr>
              <w:t>Enter Facility Name Here]</w:t>
            </w:r>
            <w:r w:rsidRPr="00393C7A">
              <w:rPr>
                <w:rFonts w:ascii="Franklin Gothic Book" w:hAnsi="Franklin Gothic Book"/>
                <w:sz w:val="22"/>
                <w:szCs w:val="22"/>
              </w:rPr>
              <w:t xml:space="preserve"> </w:t>
            </w:r>
            <w:r w:rsidR="00A77924" w:rsidRPr="00C021A3">
              <w:rPr>
                <w:rFonts w:ascii="Franklin Gothic Book" w:hAnsi="Franklin Gothic Book"/>
                <w:sz w:val="20"/>
              </w:rPr>
              <w:t>should complete an initial, as well as a recurring review (quarterly for personnel changes) of required documentation, to include legal review, to validate and enact the Orders of Succession. Include:</w:t>
            </w:r>
          </w:p>
          <w:p w14:paraId="270C5455" w14:textId="77777777" w:rsidR="00A77924" w:rsidRPr="00C021A3" w:rsidRDefault="00A77924" w:rsidP="008C7EEE">
            <w:pPr>
              <w:spacing w:before="40" w:after="40"/>
              <w:rPr>
                <w:rFonts w:ascii="Franklin Gothic Book" w:hAnsi="Franklin Gothic Book"/>
                <w:sz w:val="20"/>
              </w:rPr>
            </w:pPr>
            <w:r w:rsidRPr="00C021A3">
              <w:rPr>
                <w:rFonts w:ascii="Franklin Gothic Book" w:hAnsi="Franklin Gothic Book"/>
                <w:sz w:val="20"/>
              </w:rPr>
              <w:lastRenderedPageBreak/>
              <w:t>•</w:t>
            </w:r>
            <w:r>
              <w:rPr>
                <w:rFonts w:ascii="Franklin Gothic Book" w:hAnsi="Franklin Gothic Book"/>
                <w:sz w:val="20"/>
              </w:rPr>
              <w:t xml:space="preserve"> </w:t>
            </w:r>
            <w:r w:rsidRPr="00C021A3">
              <w:rPr>
                <w:rFonts w:ascii="Franklin Gothic Book" w:hAnsi="Franklin Gothic Book"/>
                <w:sz w:val="20"/>
              </w:rPr>
              <w:t>The conditions under which succession will take place</w:t>
            </w:r>
          </w:p>
          <w:p w14:paraId="1F0C0F2E" w14:textId="77777777" w:rsidR="00A77924" w:rsidRPr="00C021A3" w:rsidRDefault="00A77924" w:rsidP="008C7EEE">
            <w:pPr>
              <w:spacing w:before="40" w:after="40"/>
              <w:rPr>
                <w:rFonts w:ascii="Franklin Gothic Book" w:hAnsi="Franklin Gothic Book"/>
                <w:sz w:val="20"/>
              </w:rPr>
            </w:pPr>
            <w:r w:rsidRPr="00C021A3">
              <w:rPr>
                <w:rFonts w:ascii="Franklin Gothic Book" w:hAnsi="Franklin Gothic Book"/>
                <w:sz w:val="20"/>
              </w:rPr>
              <w:t>•</w:t>
            </w:r>
            <w:r>
              <w:rPr>
                <w:rFonts w:ascii="Franklin Gothic Book" w:hAnsi="Franklin Gothic Book"/>
                <w:sz w:val="20"/>
              </w:rPr>
              <w:t xml:space="preserve"> </w:t>
            </w:r>
            <w:r w:rsidRPr="00C021A3">
              <w:rPr>
                <w:rFonts w:ascii="Franklin Gothic Book" w:hAnsi="Franklin Gothic Book"/>
                <w:sz w:val="20"/>
              </w:rPr>
              <w:t>The method of notification</w:t>
            </w:r>
          </w:p>
          <w:p w14:paraId="2CAF2A6F" w14:textId="77777777" w:rsidR="00A77924" w:rsidRPr="00FA4CC4" w:rsidRDefault="00A77924" w:rsidP="008C7EEE">
            <w:pPr>
              <w:spacing w:before="40" w:after="40"/>
              <w:rPr>
                <w:rFonts w:ascii="Franklin Gothic Book" w:hAnsi="Franklin Gothic Book"/>
                <w:sz w:val="20"/>
                <w:highlight w:val="yellow"/>
              </w:rPr>
            </w:pPr>
            <w:r w:rsidRPr="00C021A3">
              <w:rPr>
                <w:rFonts w:ascii="Franklin Gothic Book" w:hAnsi="Franklin Gothic Book"/>
                <w:sz w:val="20"/>
              </w:rPr>
              <w:t>•</w:t>
            </w:r>
            <w:r>
              <w:rPr>
                <w:rFonts w:ascii="Franklin Gothic Book" w:hAnsi="Franklin Gothic Book"/>
                <w:sz w:val="20"/>
              </w:rPr>
              <w:t xml:space="preserve"> </w:t>
            </w:r>
            <w:r w:rsidRPr="00C021A3">
              <w:rPr>
                <w:rFonts w:ascii="Franklin Gothic Book" w:hAnsi="Franklin Gothic Book"/>
                <w:sz w:val="20"/>
              </w:rPr>
              <w:t>Limitations on delegations of authority by successors</w:t>
            </w:r>
          </w:p>
        </w:tc>
        <w:tc>
          <w:tcPr>
            <w:tcW w:w="1928" w:type="dxa"/>
            <w:shd w:val="clear" w:color="auto" w:fill="FFFFFF" w:themeFill="background1"/>
          </w:tcPr>
          <w:p w14:paraId="56FBAC2E" w14:textId="7EA5CC6E" w:rsidR="00A77924" w:rsidRPr="00FA4CC4" w:rsidRDefault="00A77924" w:rsidP="008C7EEE">
            <w:pPr>
              <w:spacing w:before="40" w:after="40"/>
              <w:rPr>
                <w:rFonts w:ascii="Franklin Gothic Book" w:hAnsi="Franklin Gothic Book"/>
                <w:b/>
                <w:bCs/>
                <w:color w:val="FFFFFF"/>
                <w:sz w:val="20"/>
                <w:szCs w:val="20"/>
              </w:rPr>
            </w:pPr>
            <w:r>
              <w:rPr>
                <w:rFonts w:ascii="Franklin Gothic Book" w:hAnsi="Franklin Gothic Book"/>
                <w:sz w:val="20"/>
                <w:szCs w:val="20"/>
              </w:rPr>
              <w:lastRenderedPageBreak/>
              <w:t>Planning</w:t>
            </w:r>
          </w:p>
        </w:tc>
        <w:tc>
          <w:tcPr>
            <w:tcW w:w="1560" w:type="dxa"/>
            <w:shd w:val="clear" w:color="auto" w:fill="FFFFFF" w:themeFill="background1"/>
          </w:tcPr>
          <w:p w14:paraId="100941F9" w14:textId="77777777" w:rsidR="00A77924" w:rsidRPr="00FA4CC4" w:rsidRDefault="00A77924" w:rsidP="008C7EEE">
            <w:pPr>
              <w:spacing w:before="40" w:after="40"/>
              <w:rPr>
                <w:rFonts w:ascii="Franklin Gothic Book" w:hAnsi="Franklin Gothic Book"/>
                <w:sz w:val="20"/>
              </w:rPr>
            </w:pPr>
          </w:p>
        </w:tc>
        <w:tc>
          <w:tcPr>
            <w:tcW w:w="1560" w:type="dxa"/>
            <w:shd w:val="clear" w:color="auto" w:fill="FFFFFF" w:themeFill="background1"/>
          </w:tcPr>
          <w:p w14:paraId="4E349817" w14:textId="77777777" w:rsidR="00A77924" w:rsidRPr="00FA4CC4" w:rsidRDefault="00A77924" w:rsidP="008C7EEE">
            <w:pPr>
              <w:spacing w:before="40" w:after="40"/>
              <w:rPr>
                <w:rFonts w:ascii="Franklin Gothic Book" w:hAnsi="Franklin Gothic Book"/>
                <w:sz w:val="20"/>
              </w:rPr>
            </w:pPr>
          </w:p>
        </w:tc>
        <w:tc>
          <w:tcPr>
            <w:tcW w:w="1216" w:type="dxa"/>
            <w:shd w:val="clear" w:color="auto" w:fill="FFFFFF" w:themeFill="background1"/>
          </w:tcPr>
          <w:p w14:paraId="52BB91C1"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FFFFFF" w:themeFill="background1"/>
          </w:tcPr>
          <w:p w14:paraId="00D38C6F" w14:textId="77777777" w:rsidR="00A77924" w:rsidRPr="00FA4CC4" w:rsidRDefault="00A77924" w:rsidP="008C7EEE">
            <w:pPr>
              <w:spacing w:before="40" w:after="40"/>
              <w:rPr>
                <w:rFonts w:ascii="Franklin Gothic Book" w:hAnsi="Franklin Gothic Book"/>
                <w:sz w:val="20"/>
              </w:rPr>
            </w:pPr>
          </w:p>
        </w:tc>
      </w:tr>
      <w:tr w:rsidR="00A77924" w:rsidRPr="00FA4CC4" w14:paraId="02EB9C51" w14:textId="77777777" w:rsidTr="000E2482">
        <w:trPr>
          <w:cantSplit/>
          <w:trHeight w:val="165"/>
        </w:trPr>
        <w:tc>
          <w:tcPr>
            <w:tcW w:w="1551" w:type="dxa"/>
            <w:vMerge/>
            <w:tcBorders>
              <w:left w:val="single" w:sz="4" w:space="0" w:color="000080"/>
            </w:tcBorders>
            <w:shd w:val="clear" w:color="auto" w:fill="auto"/>
          </w:tcPr>
          <w:p w14:paraId="15489548" w14:textId="77777777" w:rsidR="00A77924" w:rsidRPr="00FA4CC4" w:rsidRDefault="00A77924" w:rsidP="008C7EEE">
            <w:pPr>
              <w:spacing w:before="40" w:after="40"/>
              <w:rPr>
                <w:rFonts w:ascii="Franklin Gothic Book" w:hAnsi="Franklin Gothic Book"/>
                <w:sz w:val="20"/>
              </w:rPr>
            </w:pPr>
          </w:p>
        </w:tc>
        <w:tc>
          <w:tcPr>
            <w:tcW w:w="1519" w:type="dxa"/>
            <w:vMerge/>
            <w:shd w:val="clear" w:color="auto" w:fill="auto"/>
          </w:tcPr>
          <w:p w14:paraId="1C93AAC6" w14:textId="77777777" w:rsidR="00A77924" w:rsidRPr="00FA4CC4" w:rsidRDefault="00A77924" w:rsidP="008C7EEE">
            <w:pPr>
              <w:spacing w:before="40" w:after="40"/>
              <w:rPr>
                <w:rFonts w:ascii="Franklin Gothic Book" w:hAnsi="Franklin Gothic Book"/>
                <w:sz w:val="20"/>
              </w:rPr>
            </w:pPr>
          </w:p>
        </w:tc>
        <w:tc>
          <w:tcPr>
            <w:tcW w:w="2112" w:type="dxa"/>
            <w:shd w:val="clear" w:color="auto" w:fill="auto"/>
            <w:vAlign w:val="center"/>
          </w:tcPr>
          <w:p w14:paraId="680B2992" w14:textId="77777777" w:rsidR="00A77924" w:rsidRPr="00FA4CC4" w:rsidRDefault="00A77924" w:rsidP="008C7EEE">
            <w:pPr>
              <w:spacing w:before="40" w:after="40"/>
              <w:rPr>
                <w:rFonts w:ascii="Franklin Gothic Book" w:hAnsi="Franklin Gothic Book"/>
                <w:sz w:val="20"/>
                <w:highlight w:val="yellow"/>
              </w:rPr>
            </w:pPr>
            <w:r w:rsidRPr="00C021A3">
              <w:rPr>
                <w:rFonts w:ascii="Franklin Gothic Book" w:hAnsi="Franklin Gothic Book"/>
                <w:sz w:val="20"/>
              </w:rPr>
              <w:t>Conduct education sessions for Individuals identified in Orders of Succession to foster expedient critical decision making.</w:t>
            </w:r>
          </w:p>
        </w:tc>
        <w:tc>
          <w:tcPr>
            <w:tcW w:w="1928" w:type="dxa"/>
            <w:shd w:val="clear" w:color="auto" w:fill="auto"/>
          </w:tcPr>
          <w:p w14:paraId="0F46B65C" w14:textId="77777777" w:rsidR="00A77924" w:rsidRPr="00FA4CC4" w:rsidRDefault="00A77924" w:rsidP="008C7EEE">
            <w:pPr>
              <w:spacing w:before="40" w:after="40"/>
              <w:rPr>
                <w:rFonts w:ascii="Franklin Gothic Book" w:hAnsi="Franklin Gothic Book"/>
                <w:b/>
                <w:bCs/>
                <w:color w:val="FFFFFF"/>
                <w:sz w:val="20"/>
              </w:rPr>
            </w:pPr>
            <w:r w:rsidRPr="002D0D47">
              <w:rPr>
                <w:rFonts w:ascii="Franklin Gothic Book" w:hAnsi="Franklin Gothic Book"/>
                <w:sz w:val="20"/>
                <w:szCs w:val="20"/>
              </w:rPr>
              <w:t>Training</w:t>
            </w:r>
          </w:p>
        </w:tc>
        <w:tc>
          <w:tcPr>
            <w:tcW w:w="1560" w:type="dxa"/>
            <w:shd w:val="clear" w:color="auto" w:fill="auto"/>
          </w:tcPr>
          <w:p w14:paraId="26CEA59D"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60B448BB"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7F571FD2"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4C6CBF16" w14:textId="77777777" w:rsidR="00A77924" w:rsidRPr="00FA4CC4" w:rsidRDefault="00A77924" w:rsidP="008C7EEE">
            <w:pPr>
              <w:spacing w:before="40" w:after="40"/>
              <w:rPr>
                <w:rFonts w:ascii="Franklin Gothic Book" w:hAnsi="Franklin Gothic Book"/>
                <w:sz w:val="20"/>
              </w:rPr>
            </w:pPr>
          </w:p>
        </w:tc>
      </w:tr>
      <w:tr w:rsidR="00A77924" w:rsidRPr="00FA4CC4" w14:paraId="25D4B437" w14:textId="77777777" w:rsidTr="000E2482">
        <w:trPr>
          <w:cantSplit/>
          <w:trHeight w:val="165"/>
        </w:trPr>
        <w:tc>
          <w:tcPr>
            <w:tcW w:w="1551" w:type="dxa"/>
            <w:vMerge/>
            <w:tcBorders>
              <w:left w:val="single" w:sz="4" w:space="0" w:color="000080"/>
            </w:tcBorders>
            <w:shd w:val="clear" w:color="auto" w:fill="auto"/>
          </w:tcPr>
          <w:p w14:paraId="23D8836E" w14:textId="77777777" w:rsidR="00A77924" w:rsidRPr="00FA4CC4" w:rsidRDefault="00A77924" w:rsidP="008C7EEE">
            <w:pPr>
              <w:spacing w:before="40" w:after="40"/>
              <w:rPr>
                <w:rFonts w:ascii="Franklin Gothic Book" w:hAnsi="Franklin Gothic Book"/>
                <w:sz w:val="20"/>
              </w:rPr>
            </w:pPr>
          </w:p>
        </w:tc>
        <w:tc>
          <w:tcPr>
            <w:tcW w:w="1519" w:type="dxa"/>
            <w:vMerge/>
            <w:shd w:val="clear" w:color="auto" w:fill="auto"/>
          </w:tcPr>
          <w:p w14:paraId="4436C8B0" w14:textId="77777777" w:rsidR="00A77924" w:rsidRPr="00FA4CC4" w:rsidRDefault="00A77924" w:rsidP="008C7EEE">
            <w:pPr>
              <w:spacing w:before="40" w:after="40"/>
              <w:rPr>
                <w:rFonts w:ascii="Franklin Gothic Book" w:hAnsi="Franklin Gothic Book"/>
                <w:sz w:val="20"/>
              </w:rPr>
            </w:pPr>
          </w:p>
        </w:tc>
        <w:tc>
          <w:tcPr>
            <w:tcW w:w="2112" w:type="dxa"/>
            <w:shd w:val="clear" w:color="auto" w:fill="auto"/>
            <w:vAlign w:val="center"/>
          </w:tcPr>
          <w:p w14:paraId="04BDDB7D" w14:textId="77777777" w:rsidR="00A77924" w:rsidRPr="00FA4CC4" w:rsidRDefault="00A77924" w:rsidP="008C7EEE">
            <w:pPr>
              <w:spacing w:before="40" w:after="40"/>
              <w:rPr>
                <w:rFonts w:ascii="Franklin Gothic Book" w:hAnsi="Franklin Gothic Book"/>
                <w:sz w:val="20"/>
                <w:highlight w:val="yellow"/>
              </w:rPr>
            </w:pPr>
            <w:r w:rsidRPr="00C021A3">
              <w:rPr>
                <w:rFonts w:ascii="Franklin Gothic Book" w:hAnsi="Franklin Gothic Book"/>
                <w:sz w:val="20"/>
              </w:rPr>
              <w:t>Conduct an annual exercise that includes testing of the above-mentioned documents and the personnel identified within to ensure applicable positions can operate as intended.</w:t>
            </w:r>
          </w:p>
        </w:tc>
        <w:tc>
          <w:tcPr>
            <w:tcW w:w="1928" w:type="dxa"/>
            <w:shd w:val="clear" w:color="auto" w:fill="auto"/>
          </w:tcPr>
          <w:p w14:paraId="0299EBD5" w14:textId="77777777" w:rsidR="00A77924" w:rsidRPr="00FA4CC4" w:rsidRDefault="00A77924" w:rsidP="008C7EEE">
            <w:pPr>
              <w:spacing w:before="40" w:after="40"/>
              <w:rPr>
                <w:rFonts w:ascii="Franklin Gothic Book" w:hAnsi="Franklin Gothic Book"/>
                <w:b/>
                <w:bCs/>
                <w:color w:val="FFFFFF"/>
                <w:sz w:val="20"/>
              </w:rPr>
            </w:pPr>
            <w:r>
              <w:rPr>
                <w:rFonts w:ascii="Franklin Gothic Book" w:hAnsi="Franklin Gothic Book"/>
                <w:sz w:val="20"/>
                <w:szCs w:val="20"/>
              </w:rPr>
              <w:t>Exercise</w:t>
            </w:r>
          </w:p>
        </w:tc>
        <w:tc>
          <w:tcPr>
            <w:tcW w:w="1560" w:type="dxa"/>
            <w:shd w:val="clear" w:color="auto" w:fill="auto"/>
          </w:tcPr>
          <w:p w14:paraId="65F8FE4D"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1C40CB76"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7CCA1F2B"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711AA263" w14:textId="77777777" w:rsidR="00A77924" w:rsidRPr="00FA4CC4" w:rsidRDefault="00A77924" w:rsidP="008C7EEE">
            <w:pPr>
              <w:spacing w:before="40" w:after="40"/>
              <w:rPr>
                <w:rFonts w:ascii="Franklin Gothic Book" w:hAnsi="Franklin Gothic Book"/>
                <w:sz w:val="20"/>
              </w:rPr>
            </w:pPr>
          </w:p>
        </w:tc>
      </w:tr>
      <w:tr w:rsidR="00A77924" w:rsidRPr="00FA4CC4" w14:paraId="53B3A58F" w14:textId="77777777" w:rsidTr="000E2482">
        <w:trPr>
          <w:cantSplit/>
          <w:trHeight w:val="165"/>
        </w:trPr>
        <w:tc>
          <w:tcPr>
            <w:tcW w:w="1551" w:type="dxa"/>
            <w:vMerge/>
            <w:tcBorders>
              <w:left w:val="single" w:sz="4" w:space="0" w:color="000080"/>
            </w:tcBorders>
            <w:shd w:val="clear" w:color="auto" w:fill="auto"/>
          </w:tcPr>
          <w:p w14:paraId="6C126C62" w14:textId="77777777" w:rsidR="00A77924" w:rsidRPr="00FA4CC4" w:rsidRDefault="00A77924" w:rsidP="008C7EEE">
            <w:pPr>
              <w:spacing w:before="40" w:after="40"/>
              <w:rPr>
                <w:rFonts w:ascii="Franklin Gothic Book" w:hAnsi="Franklin Gothic Book"/>
                <w:sz w:val="20"/>
              </w:rPr>
            </w:pPr>
          </w:p>
        </w:tc>
        <w:tc>
          <w:tcPr>
            <w:tcW w:w="1519" w:type="dxa"/>
            <w:vMerge w:val="restart"/>
            <w:shd w:val="clear" w:color="auto" w:fill="auto"/>
          </w:tcPr>
          <w:p w14:paraId="19D4D39B" w14:textId="77777777" w:rsidR="00A77924" w:rsidRPr="00FA4CC4" w:rsidRDefault="00A77924" w:rsidP="008C7EEE">
            <w:pPr>
              <w:spacing w:before="40" w:after="40"/>
              <w:rPr>
                <w:rFonts w:ascii="Franklin Gothic Book" w:hAnsi="Franklin Gothic Book"/>
                <w:sz w:val="20"/>
              </w:rPr>
            </w:pPr>
            <w:r>
              <w:rPr>
                <w:rFonts w:ascii="Franklin Gothic Book" w:hAnsi="Franklin Gothic Book"/>
                <w:sz w:val="20"/>
              </w:rPr>
              <w:t xml:space="preserve">2. </w:t>
            </w:r>
            <w:r w:rsidRPr="00C021A3">
              <w:rPr>
                <w:rFonts w:ascii="Franklin Gothic Book" w:hAnsi="Franklin Gothic Book"/>
                <w:sz w:val="20"/>
              </w:rPr>
              <w:t>Pre-designated Delegations of Authority were not identified.</w:t>
            </w:r>
          </w:p>
        </w:tc>
        <w:tc>
          <w:tcPr>
            <w:tcW w:w="2112" w:type="dxa"/>
            <w:shd w:val="clear" w:color="auto" w:fill="auto"/>
            <w:vAlign w:val="center"/>
          </w:tcPr>
          <w:p w14:paraId="14C69948" w14:textId="77777777" w:rsidR="00A77924" w:rsidRPr="004C6C01" w:rsidRDefault="00A77924" w:rsidP="008C7EEE">
            <w:pPr>
              <w:spacing w:before="40" w:after="40"/>
              <w:rPr>
                <w:rFonts w:ascii="Franklin Gothic Book" w:hAnsi="Franklin Gothic Book"/>
                <w:sz w:val="20"/>
              </w:rPr>
            </w:pPr>
            <w:r>
              <w:rPr>
                <w:rFonts w:ascii="Franklin Gothic Book" w:hAnsi="Franklin Gothic Book"/>
                <w:sz w:val="20"/>
              </w:rPr>
              <w:t>C</w:t>
            </w:r>
            <w:r w:rsidRPr="004C6C01">
              <w:rPr>
                <w:rFonts w:ascii="Franklin Gothic Book" w:hAnsi="Franklin Gothic Book"/>
                <w:sz w:val="20"/>
              </w:rPr>
              <w:t>omplete an initial and recurring review of established documents. Ensure the following elements are included:</w:t>
            </w:r>
          </w:p>
          <w:p w14:paraId="21F32CEF" w14:textId="77777777" w:rsidR="00A77924" w:rsidRPr="004C6C01" w:rsidRDefault="00A77924" w:rsidP="008C7EEE">
            <w:pPr>
              <w:spacing w:before="40" w:after="40"/>
              <w:rPr>
                <w:rFonts w:ascii="Franklin Gothic Book" w:hAnsi="Franklin Gothic Book"/>
                <w:sz w:val="20"/>
              </w:rPr>
            </w:pPr>
          </w:p>
          <w:p w14:paraId="090F9522" w14:textId="77777777" w:rsidR="00A77924" w:rsidRPr="004C6C01" w:rsidRDefault="00A77924" w:rsidP="008C7EEE">
            <w:pPr>
              <w:spacing w:before="40" w:after="40"/>
              <w:rPr>
                <w:rFonts w:ascii="Franklin Gothic Book" w:hAnsi="Franklin Gothic Book"/>
                <w:sz w:val="20"/>
              </w:rPr>
            </w:pPr>
            <w:r w:rsidRPr="004C6C01">
              <w:rPr>
                <w:rFonts w:ascii="Franklin Gothic Book" w:hAnsi="Franklin Gothic Book"/>
                <w:sz w:val="20"/>
              </w:rPr>
              <w:t>•</w:t>
            </w:r>
            <w:r>
              <w:rPr>
                <w:rFonts w:ascii="Franklin Gothic Book" w:hAnsi="Franklin Gothic Book"/>
                <w:sz w:val="20"/>
              </w:rPr>
              <w:t xml:space="preserve"> </w:t>
            </w:r>
            <w:r w:rsidRPr="004C6C01">
              <w:rPr>
                <w:rFonts w:ascii="Franklin Gothic Book" w:hAnsi="Franklin Gothic Book"/>
                <w:sz w:val="20"/>
              </w:rPr>
              <w:t xml:space="preserve">The authority that is being delegated, including any exceptions. </w:t>
            </w:r>
          </w:p>
          <w:p w14:paraId="35D8F7B1" w14:textId="77777777" w:rsidR="00A77924" w:rsidRPr="004C6C01" w:rsidRDefault="00A77924" w:rsidP="008C7EEE">
            <w:pPr>
              <w:spacing w:before="40" w:after="40"/>
              <w:rPr>
                <w:rFonts w:ascii="Franklin Gothic Book" w:hAnsi="Franklin Gothic Book"/>
                <w:sz w:val="20"/>
              </w:rPr>
            </w:pPr>
            <w:r w:rsidRPr="004C6C01">
              <w:rPr>
                <w:rFonts w:ascii="Franklin Gothic Book" w:hAnsi="Franklin Gothic Book"/>
                <w:sz w:val="20"/>
              </w:rPr>
              <w:t>•</w:t>
            </w:r>
            <w:r>
              <w:rPr>
                <w:rFonts w:ascii="Franklin Gothic Book" w:hAnsi="Franklin Gothic Book"/>
                <w:sz w:val="20"/>
              </w:rPr>
              <w:t xml:space="preserve"> </w:t>
            </w:r>
            <w:r w:rsidRPr="004C6C01">
              <w:rPr>
                <w:rFonts w:ascii="Franklin Gothic Book" w:hAnsi="Franklin Gothic Book"/>
                <w:sz w:val="20"/>
              </w:rPr>
              <w:t xml:space="preserve">The limits of that authority. </w:t>
            </w:r>
          </w:p>
          <w:p w14:paraId="5FA31FEF" w14:textId="77777777" w:rsidR="00A77924" w:rsidRPr="004C6C01" w:rsidRDefault="00A77924" w:rsidP="008C7EEE">
            <w:pPr>
              <w:spacing w:before="40" w:after="40"/>
              <w:rPr>
                <w:rFonts w:ascii="Franklin Gothic Book" w:hAnsi="Franklin Gothic Book"/>
                <w:sz w:val="20"/>
              </w:rPr>
            </w:pPr>
            <w:r w:rsidRPr="004C6C01">
              <w:rPr>
                <w:rFonts w:ascii="Franklin Gothic Book" w:hAnsi="Franklin Gothic Book"/>
                <w:sz w:val="20"/>
              </w:rPr>
              <w:t>•</w:t>
            </w:r>
            <w:r>
              <w:rPr>
                <w:rFonts w:ascii="Franklin Gothic Book" w:hAnsi="Franklin Gothic Book"/>
                <w:sz w:val="20"/>
              </w:rPr>
              <w:t xml:space="preserve"> </w:t>
            </w:r>
            <w:r w:rsidRPr="004C6C01">
              <w:rPr>
                <w:rFonts w:ascii="Franklin Gothic Book" w:hAnsi="Franklin Gothic Book"/>
                <w:sz w:val="20"/>
              </w:rPr>
              <w:t xml:space="preserve">To whom the authority is being delegated (by title, not name). </w:t>
            </w:r>
          </w:p>
          <w:p w14:paraId="100CFD7A" w14:textId="77777777" w:rsidR="00A77924" w:rsidRPr="004C6C01" w:rsidRDefault="00A77924" w:rsidP="008C7EEE">
            <w:pPr>
              <w:spacing w:before="40" w:after="40"/>
              <w:rPr>
                <w:rFonts w:ascii="Franklin Gothic Book" w:hAnsi="Franklin Gothic Book"/>
                <w:sz w:val="20"/>
              </w:rPr>
            </w:pPr>
            <w:r w:rsidRPr="004C6C01">
              <w:rPr>
                <w:rFonts w:ascii="Franklin Gothic Book" w:hAnsi="Franklin Gothic Book"/>
                <w:sz w:val="20"/>
              </w:rPr>
              <w:t>•</w:t>
            </w:r>
            <w:r>
              <w:rPr>
                <w:rFonts w:ascii="Franklin Gothic Book" w:hAnsi="Franklin Gothic Book"/>
                <w:sz w:val="20"/>
              </w:rPr>
              <w:t xml:space="preserve"> </w:t>
            </w:r>
            <w:r w:rsidRPr="004C6C01">
              <w:rPr>
                <w:rFonts w:ascii="Franklin Gothic Book" w:hAnsi="Franklin Gothic Book"/>
                <w:sz w:val="20"/>
              </w:rPr>
              <w:t xml:space="preserve">The circumstances under which delegated authorities would become effective and when they would terminate. </w:t>
            </w:r>
          </w:p>
          <w:p w14:paraId="5D64E924" w14:textId="77777777" w:rsidR="00A77924" w:rsidRPr="00C021A3" w:rsidRDefault="00A77924" w:rsidP="008C7EEE">
            <w:pPr>
              <w:spacing w:before="40" w:after="40"/>
              <w:rPr>
                <w:rFonts w:ascii="Franklin Gothic Book" w:hAnsi="Franklin Gothic Book"/>
                <w:sz w:val="20"/>
              </w:rPr>
            </w:pPr>
            <w:r w:rsidRPr="004C6C01">
              <w:rPr>
                <w:rFonts w:ascii="Franklin Gothic Book" w:hAnsi="Franklin Gothic Book"/>
                <w:sz w:val="20"/>
              </w:rPr>
              <w:t>•</w:t>
            </w:r>
            <w:r>
              <w:rPr>
                <w:rFonts w:ascii="Franklin Gothic Book" w:hAnsi="Franklin Gothic Book"/>
                <w:sz w:val="20"/>
              </w:rPr>
              <w:t xml:space="preserve"> </w:t>
            </w:r>
            <w:r w:rsidRPr="004C6C01">
              <w:rPr>
                <w:rFonts w:ascii="Franklin Gothic Book" w:hAnsi="Franklin Gothic Book"/>
                <w:sz w:val="20"/>
              </w:rPr>
              <w:t>The successor's authority to redelegate those functions and activities.</w:t>
            </w:r>
          </w:p>
        </w:tc>
        <w:tc>
          <w:tcPr>
            <w:tcW w:w="1928" w:type="dxa"/>
            <w:shd w:val="clear" w:color="auto" w:fill="auto"/>
          </w:tcPr>
          <w:p w14:paraId="0350F049" w14:textId="2242FB0C" w:rsidR="00A77924" w:rsidRPr="00FA4CC4" w:rsidRDefault="00A77924" w:rsidP="008C7EEE">
            <w:pPr>
              <w:spacing w:before="40" w:after="40"/>
              <w:rPr>
                <w:rFonts w:ascii="Franklin Gothic Book" w:hAnsi="Franklin Gothic Book"/>
                <w:b/>
                <w:bCs/>
                <w:color w:val="FFFFFF"/>
                <w:sz w:val="20"/>
              </w:rPr>
            </w:pPr>
            <w:r>
              <w:rPr>
                <w:rFonts w:ascii="Franklin Gothic Book" w:hAnsi="Franklin Gothic Book"/>
                <w:sz w:val="20"/>
                <w:szCs w:val="20"/>
              </w:rPr>
              <w:lastRenderedPageBreak/>
              <w:t xml:space="preserve">Planning </w:t>
            </w:r>
          </w:p>
        </w:tc>
        <w:tc>
          <w:tcPr>
            <w:tcW w:w="1560" w:type="dxa"/>
            <w:shd w:val="clear" w:color="auto" w:fill="auto"/>
          </w:tcPr>
          <w:p w14:paraId="531ECAB4"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5F533F59"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17B20FA7"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250F36BD" w14:textId="77777777" w:rsidR="00A77924" w:rsidRPr="00FA4CC4" w:rsidRDefault="00A77924" w:rsidP="008C7EEE">
            <w:pPr>
              <w:spacing w:before="40" w:after="40"/>
              <w:rPr>
                <w:rFonts w:ascii="Franklin Gothic Book" w:hAnsi="Franklin Gothic Book"/>
                <w:sz w:val="20"/>
              </w:rPr>
            </w:pPr>
          </w:p>
        </w:tc>
      </w:tr>
      <w:tr w:rsidR="00A77924" w:rsidRPr="00FA4CC4" w14:paraId="33BEF07E" w14:textId="77777777" w:rsidTr="000E2482">
        <w:trPr>
          <w:cantSplit/>
          <w:trHeight w:val="165"/>
        </w:trPr>
        <w:tc>
          <w:tcPr>
            <w:tcW w:w="1551" w:type="dxa"/>
            <w:vMerge/>
            <w:tcBorders>
              <w:left w:val="single" w:sz="4" w:space="0" w:color="000080"/>
            </w:tcBorders>
            <w:shd w:val="clear" w:color="auto" w:fill="auto"/>
          </w:tcPr>
          <w:p w14:paraId="2DE341EE" w14:textId="77777777" w:rsidR="00A77924" w:rsidRPr="00FA4CC4" w:rsidRDefault="00A77924" w:rsidP="008C7EEE">
            <w:pPr>
              <w:spacing w:before="40" w:after="40"/>
              <w:rPr>
                <w:rFonts w:ascii="Franklin Gothic Book" w:hAnsi="Franklin Gothic Book"/>
                <w:sz w:val="20"/>
              </w:rPr>
            </w:pPr>
          </w:p>
        </w:tc>
        <w:tc>
          <w:tcPr>
            <w:tcW w:w="1519" w:type="dxa"/>
            <w:vMerge/>
            <w:shd w:val="clear" w:color="auto" w:fill="auto"/>
          </w:tcPr>
          <w:p w14:paraId="02651F48" w14:textId="77777777" w:rsidR="00A77924" w:rsidRPr="00C021A3" w:rsidRDefault="00A77924" w:rsidP="008C7EEE">
            <w:pPr>
              <w:spacing w:before="40" w:after="40"/>
              <w:rPr>
                <w:rFonts w:ascii="Franklin Gothic Book" w:hAnsi="Franklin Gothic Book"/>
                <w:sz w:val="20"/>
              </w:rPr>
            </w:pPr>
          </w:p>
        </w:tc>
        <w:tc>
          <w:tcPr>
            <w:tcW w:w="2112" w:type="dxa"/>
            <w:shd w:val="clear" w:color="auto" w:fill="auto"/>
            <w:vAlign w:val="center"/>
          </w:tcPr>
          <w:p w14:paraId="7C6DBC22" w14:textId="77777777" w:rsidR="00A77924" w:rsidRPr="004C6C01" w:rsidRDefault="00A77924" w:rsidP="008C7EEE">
            <w:pPr>
              <w:spacing w:before="40" w:after="40"/>
              <w:rPr>
                <w:rFonts w:ascii="Franklin Gothic Book" w:hAnsi="Franklin Gothic Book"/>
                <w:sz w:val="20"/>
              </w:rPr>
            </w:pPr>
            <w:r w:rsidRPr="004C6C01">
              <w:rPr>
                <w:rFonts w:ascii="Franklin Gothic Book" w:hAnsi="Franklin Gothic Book"/>
                <w:sz w:val="20"/>
              </w:rPr>
              <w:t>Conduct education sessions for</w:t>
            </w:r>
            <w:r w:rsidRPr="004C6C01">
              <w:rPr>
                <w:rFonts w:ascii="Franklin Gothic Book" w:hAnsi="Franklin Gothic Book"/>
                <w:b/>
                <w:bCs/>
                <w:sz w:val="20"/>
              </w:rPr>
              <w:t xml:space="preserve"> </w:t>
            </w:r>
            <w:r w:rsidRPr="004C6C01">
              <w:rPr>
                <w:rFonts w:ascii="Franklin Gothic Book" w:hAnsi="Franklin Gothic Book"/>
                <w:sz w:val="20"/>
              </w:rPr>
              <w:t>Individuals identified in Delegations of Authority to identify responsibilities and limitations and empower expedient action taking.</w:t>
            </w:r>
          </w:p>
          <w:p w14:paraId="18D7604A" w14:textId="77777777" w:rsidR="00A77924" w:rsidRPr="00C021A3" w:rsidRDefault="00A77924" w:rsidP="008C7EEE">
            <w:pPr>
              <w:spacing w:before="40" w:after="40"/>
              <w:rPr>
                <w:rFonts w:ascii="Franklin Gothic Book" w:hAnsi="Franklin Gothic Book"/>
                <w:sz w:val="20"/>
              </w:rPr>
            </w:pPr>
          </w:p>
        </w:tc>
        <w:tc>
          <w:tcPr>
            <w:tcW w:w="1928" w:type="dxa"/>
            <w:shd w:val="clear" w:color="auto" w:fill="auto"/>
          </w:tcPr>
          <w:p w14:paraId="1995ABB6" w14:textId="77777777" w:rsidR="00A77924" w:rsidRPr="002D0D47" w:rsidRDefault="00A77924" w:rsidP="008C7EEE">
            <w:pPr>
              <w:spacing w:before="40" w:after="40"/>
              <w:rPr>
                <w:rFonts w:ascii="Franklin Gothic Book" w:hAnsi="Franklin Gothic Book"/>
                <w:sz w:val="20"/>
              </w:rPr>
            </w:pPr>
            <w:r w:rsidRPr="002D0D47">
              <w:rPr>
                <w:rFonts w:ascii="Franklin Gothic Book" w:hAnsi="Franklin Gothic Book"/>
                <w:sz w:val="20"/>
              </w:rPr>
              <w:t>Training</w:t>
            </w:r>
          </w:p>
        </w:tc>
        <w:tc>
          <w:tcPr>
            <w:tcW w:w="1560" w:type="dxa"/>
            <w:shd w:val="clear" w:color="auto" w:fill="auto"/>
          </w:tcPr>
          <w:p w14:paraId="1DE91AC5"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12B4AD25"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3863130C"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4BDE8C73" w14:textId="77777777" w:rsidR="00A77924" w:rsidRPr="00FA4CC4" w:rsidRDefault="00A77924" w:rsidP="008C7EEE">
            <w:pPr>
              <w:spacing w:before="40" w:after="40"/>
              <w:rPr>
                <w:rFonts w:ascii="Franklin Gothic Book" w:hAnsi="Franklin Gothic Book"/>
                <w:sz w:val="20"/>
              </w:rPr>
            </w:pPr>
          </w:p>
        </w:tc>
      </w:tr>
      <w:tr w:rsidR="00A77924" w:rsidRPr="00FA4CC4" w14:paraId="711B278C" w14:textId="77777777" w:rsidTr="000E2482">
        <w:trPr>
          <w:cantSplit/>
          <w:trHeight w:val="165"/>
        </w:trPr>
        <w:tc>
          <w:tcPr>
            <w:tcW w:w="1551" w:type="dxa"/>
            <w:vMerge/>
            <w:tcBorders>
              <w:left w:val="single" w:sz="4" w:space="0" w:color="000080"/>
            </w:tcBorders>
            <w:shd w:val="clear" w:color="auto" w:fill="auto"/>
          </w:tcPr>
          <w:p w14:paraId="3F1CEE03" w14:textId="77777777" w:rsidR="00A77924" w:rsidRPr="00FA4CC4" w:rsidRDefault="00A77924" w:rsidP="008C7EEE">
            <w:pPr>
              <w:spacing w:before="40" w:after="40"/>
              <w:rPr>
                <w:rFonts w:ascii="Franklin Gothic Book" w:hAnsi="Franklin Gothic Book"/>
                <w:sz w:val="20"/>
              </w:rPr>
            </w:pPr>
          </w:p>
        </w:tc>
        <w:tc>
          <w:tcPr>
            <w:tcW w:w="1519" w:type="dxa"/>
            <w:vMerge/>
            <w:shd w:val="clear" w:color="auto" w:fill="auto"/>
          </w:tcPr>
          <w:p w14:paraId="53E3B391" w14:textId="77777777" w:rsidR="00A77924" w:rsidRPr="00C021A3" w:rsidRDefault="00A77924" w:rsidP="008C7EEE">
            <w:pPr>
              <w:spacing w:before="40" w:after="40"/>
              <w:rPr>
                <w:rFonts w:ascii="Franklin Gothic Book" w:hAnsi="Franklin Gothic Book"/>
                <w:sz w:val="20"/>
              </w:rPr>
            </w:pPr>
          </w:p>
        </w:tc>
        <w:tc>
          <w:tcPr>
            <w:tcW w:w="2112" w:type="dxa"/>
            <w:shd w:val="clear" w:color="auto" w:fill="auto"/>
            <w:vAlign w:val="center"/>
          </w:tcPr>
          <w:p w14:paraId="616CB0A5" w14:textId="77777777" w:rsidR="00A77924" w:rsidRPr="004C6C01" w:rsidRDefault="00A77924" w:rsidP="008C7EEE">
            <w:pPr>
              <w:spacing w:before="40" w:after="40"/>
              <w:rPr>
                <w:rFonts w:ascii="Franklin Gothic Book" w:hAnsi="Franklin Gothic Book"/>
                <w:sz w:val="20"/>
              </w:rPr>
            </w:pPr>
            <w:r w:rsidRPr="004C6C01">
              <w:rPr>
                <w:rFonts w:ascii="Franklin Gothic Book" w:hAnsi="Franklin Gothic Book"/>
                <w:sz w:val="20"/>
              </w:rPr>
              <w:t xml:space="preserve">Conduct an annual exercise that includes </w:t>
            </w:r>
            <w:r w:rsidRPr="004C6C01">
              <w:rPr>
                <w:rFonts w:ascii="Franklin Gothic Book" w:hAnsi="Franklin Gothic Book"/>
                <w:sz w:val="20"/>
              </w:rPr>
              <w:lastRenderedPageBreak/>
              <w:t>testing of the above-mentioned documents and the personnel identified within to ensure applicable positions can operate as intended.</w:t>
            </w:r>
          </w:p>
          <w:p w14:paraId="21C18428" w14:textId="77777777" w:rsidR="00A77924" w:rsidRPr="00C021A3" w:rsidRDefault="00A77924" w:rsidP="008C7EEE">
            <w:pPr>
              <w:spacing w:before="40" w:after="40"/>
              <w:rPr>
                <w:rFonts w:ascii="Franklin Gothic Book" w:hAnsi="Franklin Gothic Book"/>
                <w:sz w:val="20"/>
              </w:rPr>
            </w:pPr>
          </w:p>
        </w:tc>
        <w:tc>
          <w:tcPr>
            <w:tcW w:w="1928" w:type="dxa"/>
            <w:shd w:val="clear" w:color="auto" w:fill="auto"/>
          </w:tcPr>
          <w:p w14:paraId="17F7C0AF" w14:textId="1E87C1A3" w:rsidR="00A77924" w:rsidRPr="00FA4CC4" w:rsidRDefault="00A77924" w:rsidP="008C7EEE">
            <w:pPr>
              <w:spacing w:before="40" w:after="40"/>
              <w:rPr>
                <w:rFonts w:ascii="Franklin Gothic Book" w:hAnsi="Franklin Gothic Book"/>
                <w:b/>
                <w:bCs/>
                <w:color w:val="FFFFFF"/>
                <w:sz w:val="20"/>
              </w:rPr>
            </w:pPr>
            <w:r>
              <w:rPr>
                <w:rFonts w:ascii="Franklin Gothic Book" w:hAnsi="Franklin Gothic Book"/>
                <w:sz w:val="20"/>
                <w:szCs w:val="20"/>
              </w:rPr>
              <w:lastRenderedPageBreak/>
              <w:t>Exercise</w:t>
            </w:r>
          </w:p>
        </w:tc>
        <w:tc>
          <w:tcPr>
            <w:tcW w:w="1560" w:type="dxa"/>
            <w:shd w:val="clear" w:color="auto" w:fill="auto"/>
          </w:tcPr>
          <w:p w14:paraId="16A7BE5C"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3C3E9F85"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497A91D3"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7E3923B1" w14:textId="77777777" w:rsidR="00A77924" w:rsidRPr="00FA4CC4" w:rsidRDefault="00A77924" w:rsidP="008C7EEE">
            <w:pPr>
              <w:spacing w:before="40" w:after="40"/>
              <w:rPr>
                <w:rFonts w:ascii="Franklin Gothic Book" w:hAnsi="Franklin Gothic Book"/>
                <w:sz w:val="20"/>
              </w:rPr>
            </w:pPr>
          </w:p>
        </w:tc>
      </w:tr>
      <w:tr w:rsidR="000E2482" w:rsidRPr="00FA4CC4" w14:paraId="129FC05F" w14:textId="77777777" w:rsidTr="000E2482">
        <w:trPr>
          <w:cantSplit/>
          <w:trHeight w:val="165"/>
        </w:trPr>
        <w:tc>
          <w:tcPr>
            <w:tcW w:w="1551" w:type="dxa"/>
            <w:vMerge w:val="restart"/>
            <w:tcBorders>
              <w:left w:val="single" w:sz="4" w:space="0" w:color="000080"/>
            </w:tcBorders>
            <w:shd w:val="clear" w:color="auto" w:fill="auto"/>
          </w:tcPr>
          <w:p w14:paraId="39C91594" w14:textId="77777777" w:rsidR="000E2482" w:rsidRPr="00FA4CC4" w:rsidRDefault="000E2482" w:rsidP="008C7EEE">
            <w:pPr>
              <w:spacing w:before="40" w:after="40"/>
              <w:rPr>
                <w:rFonts w:ascii="Franklin Gothic Book" w:hAnsi="Franklin Gothic Book"/>
                <w:sz w:val="20"/>
              </w:rPr>
            </w:pPr>
            <w:r w:rsidRPr="004C6C01">
              <w:rPr>
                <w:rFonts w:ascii="Franklin Gothic Book" w:hAnsi="Franklin Gothic Book"/>
                <w:sz w:val="20"/>
              </w:rPr>
              <w:t>ASPR HC Preparedness and Response Capabilities, Capability 3, Continuity of Health Care Service Delivery; PHEP Preparedness and Response Capabilities, Capability 4; Emergency Public Information &amp; Warning, Capability 2, Community Recovery &amp; Capability 6, Information Sharing</w:t>
            </w:r>
          </w:p>
        </w:tc>
        <w:tc>
          <w:tcPr>
            <w:tcW w:w="1519" w:type="dxa"/>
            <w:vMerge w:val="restart"/>
            <w:shd w:val="clear" w:color="auto" w:fill="auto"/>
          </w:tcPr>
          <w:p w14:paraId="724DA202" w14:textId="77777777" w:rsidR="000E2482" w:rsidRPr="00FA4CC4" w:rsidRDefault="000E2482" w:rsidP="008C7EEE">
            <w:pPr>
              <w:spacing w:before="40" w:after="40"/>
              <w:rPr>
                <w:rFonts w:ascii="Franklin Gothic Book" w:hAnsi="Franklin Gothic Book"/>
                <w:sz w:val="20"/>
              </w:rPr>
            </w:pPr>
            <w:r>
              <w:rPr>
                <w:rFonts w:ascii="Franklin Gothic Book" w:hAnsi="Franklin Gothic Book"/>
                <w:sz w:val="20"/>
              </w:rPr>
              <w:t>1</w:t>
            </w:r>
            <w:r w:rsidRPr="00FA4CC4">
              <w:rPr>
                <w:rFonts w:ascii="Franklin Gothic Book" w:hAnsi="Franklin Gothic Book"/>
                <w:sz w:val="20"/>
              </w:rPr>
              <w:t xml:space="preserve">. </w:t>
            </w:r>
            <w:r>
              <w:t xml:space="preserve"> </w:t>
            </w:r>
            <w:r w:rsidRPr="004C6C01">
              <w:rPr>
                <w:rFonts w:ascii="Franklin Gothic Book" w:hAnsi="Franklin Gothic Book"/>
                <w:sz w:val="20"/>
              </w:rPr>
              <w:t>Methods for alerting and informing personnel.</w:t>
            </w:r>
          </w:p>
        </w:tc>
        <w:tc>
          <w:tcPr>
            <w:tcW w:w="2112" w:type="dxa"/>
            <w:shd w:val="clear" w:color="auto" w:fill="auto"/>
            <w:vAlign w:val="center"/>
          </w:tcPr>
          <w:p w14:paraId="274D1F5D" w14:textId="77777777" w:rsidR="000E2482" w:rsidRPr="004C6C01" w:rsidRDefault="000E2482" w:rsidP="008C7EEE">
            <w:pPr>
              <w:spacing w:before="40" w:after="40"/>
              <w:rPr>
                <w:rFonts w:ascii="Franklin Gothic Book" w:hAnsi="Franklin Gothic Book"/>
                <w:sz w:val="20"/>
              </w:rPr>
            </w:pPr>
            <w:r w:rsidRPr="004C6C01">
              <w:rPr>
                <w:rFonts w:ascii="Franklin Gothic Book" w:hAnsi="Franklin Gothic Book"/>
                <w:sz w:val="20"/>
              </w:rPr>
              <w:t>Create a geocoded dataset /spreadsheet of organizational personnel residences and identify centralized and cardinal points of interest (POI) to serve as rallying locations in case of loss of telecomms and ICT. Ensure the rallying points information is produced in paper copy for offline use and distributed to personnel.</w:t>
            </w:r>
          </w:p>
          <w:p w14:paraId="54B8F758" w14:textId="77777777" w:rsidR="000E2482" w:rsidRPr="004C6C01" w:rsidRDefault="000E2482" w:rsidP="008C7EEE">
            <w:pPr>
              <w:spacing w:before="40" w:after="40"/>
              <w:rPr>
                <w:rFonts w:ascii="Franklin Gothic Book" w:hAnsi="Franklin Gothic Book"/>
                <w:sz w:val="20"/>
              </w:rPr>
            </w:pPr>
            <w:r w:rsidRPr="004C6C01">
              <w:rPr>
                <w:rFonts w:ascii="Franklin Gothic Book" w:hAnsi="Franklin Gothic Book"/>
                <w:sz w:val="20"/>
              </w:rPr>
              <w:t>•</w:t>
            </w:r>
            <w:r>
              <w:rPr>
                <w:rFonts w:ascii="Franklin Gothic Book" w:hAnsi="Franklin Gothic Book"/>
                <w:sz w:val="20"/>
              </w:rPr>
              <w:t xml:space="preserve"> </w:t>
            </w:r>
            <w:r w:rsidRPr="004C6C01">
              <w:rPr>
                <w:rFonts w:ascii="Franklin Gothic Book" w:hAnsi="Franklin Gothic Book"/>
                <w:sz w:val="20"/>
              </w:rPr>
              <w:t>Form a Working Group with local Human Resources to validate the information against HR official personnel file data.</w:t>
            </w:r>
          </w:p>
          <w:p w14:paraId="56F5CC86" w14:textId="66BE0141" w:rsidR="000E2482" w:rsidRPr="00FA4CC4" w:rsidRDefault="000E2482" w:rsidP="008C7EEE">
            <w:pPr>
              <w:spacing w:before="40" w:after="40"/>
              <w:rPr>
                <w:rFonts w:ascii="Franklin Gothic Book" w:hAnsi="Franklin Gothic Book"/>
                <w:sz w:val="20"/>
                <w:highlight w:val="yellow"/>
              </w:rPr>
            </w:pPr>
            <w:r w:rsidRPr="004C6C01">
              <w:rPr>
                <w:rFonts w:ascii="Franklin Gothic Book" w:hAnsi="Franklin Gothic Book"/>
                <w:sz w:val="20"/>
              </w:rPr>
              <w:t>•</w:t>
            </w:r>
            <w:r>
              <w:rPr>
                <w:rFonts w:ascii="Franklin Gothic Book" w:hAnsi="Franklin Gothic Book"/>
                <w:sz w:val="20"/>
              </w:rPr>
              <w:t xml:space="preserve"> </w:t>
            </w:r>
            <w:r w:rsidRPr="004C6C01">
              <w:rPr>
                <w:rFonts w:ascii="Franklin Gothic Book" w:hAnsi="Franklin Gothic Book"/>
                <w:sz w:val="20"/>
              </w:rPr>
              <w:t xml:space="preserve">Extract current personnel geolocation </w:t>
            </w:r>
            <w:r w:rsidRPr="004C6C01">
              <w:rPr>
                <w:rFonts w:ascii="Franklin Gothic Book" w:hAnsi="Franklin Gothic Book"/>
                <w:sz w:val="20"/>
              </w:rPr>
              <w:lastRenderedPageBreak/>
              <w:t xml:space="preserve">information from the </w:t>
            </w:r>
            <w:r w:rsidRPr="00393C7A">
              <w:rPr>
                <w:rFonts w:ascii="Franklin Gothic Book" w:hAnsi="Franklin Gothic Book"/>
                <w:sz w:val="20"/>
              </w:rPr>
              <w:t>organization</w:t>
            </w:r>
            <w:r w:rsidRPr="004C6C01">
              <w:rPr>
                <w:rFonts w:ascii="Franklin Gothic Book" w:hAnsi="Franklin Gothic Book"/>
                <w:sz w:val="20"/>
              </w:rPr>
              <w:t xml:space="preserve"> as listed in the existing Alert Notification System (if any).</w:t>
            </w:r>
          </w:p>
        </w:tc>
        <w:tc>
          <w:tcPr>
            <w:tcW w:w="1928" w:type="dxa"/>
            <w:shd w:val="clear" w:color="auto" w:fill="auto"/>
          </w:tcPr>
          <w:p w14:paraId="2EB41D8D" w14:textId="77777777" w:rsidR="000E2482" w:rsidRPr="00FA4CC4" w:rsidRDefault="000E2482" w:rsidP="008C7EEE">
            <w:pPr>
              <w:spacing w:before="40" w:after="40"/>
              <w:rPr>
                <w:rFonts w:ascii="Franklin Gothic Book" w:hAnsi="Franklin Gothic Book"/>
                <w:sz w:val="20"/>
              </w:rPr>
            </w:pPr>
            <w:r w:rsidRPr="002D0D47">
              <w:rPr>
                <w:rFonts w:ascii="Franklin Gothic Book" w:hAnsi="Franklin Gothic Book"/>
                <w:sz w:val="20"/>
              </w:rPr>
              <w:lastRenderedPageBreak/>
              <w:t>Organizing/Planning</w:t>
            </w:r>
          </w:p>
        </w:tc>
        <w:tc>
          <w:tcPr>
            <w:tcW w:w="1560" w:type="dxa"/>
            <w:shd w:val="clear" w:color="auto" w:fill="auto"/>
          </w:tcPr>
          <w:p w14:paraId="4EDE8124" w14:textId="77777777" w:rsidR="000E2482" w:rsidRPr="00FA4CC4" w:rsidRDefault="000E2482" w:rsidP="008C7EEE">
            <w:pPr>
              <w:spacing w:before="40" w:after="40"/>
              <w:rPr>
                <w:rFonts w:ascii="Franklin Gothic Book" w:hAnsi="Franklin Gothic Book"/>
                <w:sz w:val="20"/>
              </w:rPr>
            </w:pPr>
          </w:p>
        </w:tc>
        <w:tc>
          <w:tcPr>
            <w:tcW w:w="1560" w:type="dxa"/>
            <w:shd w:val="clear" w:color="auto" w:fill="auto"/>
          </w:tcPr>
          <w:p w14:paraId="490D1087" w14:textId="77777777" w:rsidR="000E2482" w:rsidRPr="00FA4CC4" w:rsidRDefault="000E2482" w:rsidP="008C7EEE">
            <w:pPr>
              <w:spacing w:before="40" w:after="40"/>
              <w:rPr>
                <w:rFonts w:ascii="Franklin Gothic Book" w:hAnsi="Franklin Gothic Book"/>
                <w:sz w:val="20"/>
              </w:rPr>
            </w:pPr>
          </w:p>
        </w:tc>
        <w:tc>
          <w:tcPr>
            <w:tcW w:w="1216" w:type="dxa"/>
            <w:shd w:val="clear" w:color="auto" w:fill="auto"/>
          </w:tcPr>
          <w:p w14:paraId="153FEBB4" w14:textId="77777777" w:rsidR="000E2482" w:rsidRPr="00FA4CC4" w:rsidRDefault="000E2482"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50421801" w14:textId="77777777" w:rsidR="000E2482" w:rsidRPr="00FA4CC4" w:rsidRDefault="000E2482" w:rsidP="008C7EEE">
            <w:pPr>
              <w:spacing w:before="40" w:after="40"/>
              <w:rPr>
                <w:rFonts w:ascii="Franklin Gothic Book" w:hAnsi="Franklin Gothic Book"/>
                <w:sz w:val="20"/>
              </w:rPr>
            </w:pPr>
          </w:p>
        </w:tc>
      </w:tr>
      <w:tr w:rsidR="000E2482" w:rsidRPr="00FA4CC4" w14:paraId="08988618" w14:textId="77777777" w:rsidTr="000E2482">
        <w:trPr>
          <w:cantSplit/>
          <w:trHeight w:val="165"/>
        </w:trPr>
        <w:tc>
          <w:tcPr>
            <w:tcW w:w="1551" w:type="dxa"/>
            <w:vMerge/>
            <w:tcBorders>
              <w:left w:val="single" w:sz="4" w:space="0" w:color="000080"/>
            </w:tcBorders>
            <w:shd w:val="clear" w:color="auto" w:fill="auto"/>
          </w:tcPr>
          <w:p w14:paraId="15A3C678" w14:textId="77777777" w:rsidR="000E2482" w:rsidRPr="004C6C01" w:rsidRDefault="000E2482" w:rsidP="008C7EEE">
            <w:pPr>
              <w:spacing w:before="40" w:after="40"/>
              <w:rPr>
                <w:rFonts w:ascii="Franklin Gothic Book" w:hAnsi="Franklin Gothic Book"/>
                <w:sz w:val="20"/>
              </w:rPr>
            </w:pPr>
          </w:p>
        </w:tc>
        <w:tc>
          <w:tcPr>
            <w:tcW w:w="1519" w:type="dxa"/>
            <w:vMerge/>
            <w:shd w:val="clear" w:color="auto" w:fill="auto"/>
          </w:tcPr>
          <w:p w14:paraId="4701A7C9" w14:textId="77777777" w:rsidR="000E2482" w:rsidRPr="00FA4CC4" w:rsidRDefault="000E2482" w:rsidP="008C7EEE">
            <w:pPr>
              <w:spacing w:before="40" w:after="40"/>
              <w:rPr>
                <w:rFonts w:ascii="Franklin Gothic Book" w:hAnsi="Franklin Gothic Book"/>
                <w:sz w:val="20"/>
              </w:rPr>
            </w:pPr>
          </w:p>
        </w:tc>
        <w:tc>
          <w:tcPr>
            <w:tcW w:w="2112" w:type="dxa"/>
            <w:shd w:val="clear" w:color="auto" w:fill="auto"/>
            <w:vAlign w:val="center"/>
          </w:tcPr>
          <w:p w14:paraId="258E9AB8" w14:textId="152FA4B2" w:rsidR="000E2482" w:rsidRPr="004C6C01" w:rsidRDefault="000E2482" w:rsidP="008C7EEE">
            <w:pPr>
              <w:spacing w:before="40" w:after="40"/>
              <w:rPr>
                <w:rFonts w:ascii="Franklin Gothic Book" w:hAnsi="Franklin Gothic Book"/>
                <w:sz w:val="20"/>
              </w:rPr>
            </w:pPr>
            <w:r w:rsidRPr="003478D6">
              <w:rPr>
                <w:rFonts w:ascii="Franklin Gothic Book" w:hAnsi="Franklin Gothic Book"/>
                <w:sz w:val="20"/>
              </w:rPr>
              <w:t xml:space="preserve">Draft a procedure that defines the trigger(s) for when, where and how </w:t>
            </w:r>
            <w:r w:rsidR="005C1977" w:rsidRPr="00393C7A">
              <w:rPr>
                <w:rFonts w:ascii="Franklin Gothic Book" w:hAnsi="Franklin Gothic Book"/>
                <w:b/>
                <w:bCs/>
                <w:color w:val="1F497D" w:themeColor="text2"/>
                <w:sz w:val="20"/>
                <w:szCs w:val="20"/>
              </w:rPr>
              <w:t>[</w:t>
            </w:r>
            <w:r w:rsidR="005C1977" w:rsidRPr="00393C7A">
              <w:rPr>
                <w:rFonts w:ascii="Franklin Gothic Book" w:hAnsi="Franklin Gothic Book" w:cs="Arial"/>
                <w:sz w:val="20"/>
                <w:szCs w:val="20"/>
                <w:highlight w:val="yellow"/>
              </w:rPr>
              <w:t>Enter Facility Name Here]</w:t>
            </w:r>
            <w:r w:rsidR="005C1977" w:rsidRPr="00393C7A">
              <w:rPr>
                <w:rFonts w:ascii="Franklin Gothic Book" w:hAnsi="Franklin Gothic Book"/>
                <w:sz w:val="22"/>
                <w:szCs w:val="22"/>
              </w:rPr>
              <w:t xml:space="preserve"> </w:t>
            </w:r>
            <w:r w:rsidRPr="003478D6">
              <w:rPr>
                <w:rFonts w:ascii="Franklin Gothic Book" w:hAnsi="Franklin Gothic Book"/>
                <w:sz w:val="20"/>
              </w:rPr>
              <w:t>personnel should utilize the rallying point document in order to make the determination of when to commence travel to which of the identified/designated POI.</w:t>
            </w:r>
          </w:p>
        </w:tc>
        <w:tc>
          <w:tcPr>
            <w:tcW w:w="1928" w:type="dxa"/>
            <w:shd w:val="clear" w:color="auto" w:fill="auto"/>
          </w:tcPr>
          <w:p w14:paraId="6AD2505F" w14:textId="77777777" w:rsidR="000E2482" w:rsidRPr="00E86629" w:rsidRDefault="000E2482" w:rsidP="008C7EEE">
            <w:pPr>
              <w:spacing w:before="40" w:after="40"/>
              <w:rPr>
                <w:rFonts w:ascii="Franklin Gothic Book" w:hAnsi="Franklin Gothic Book"/>
                <w:sz w:val="20"/>
              </w:rPr>
            </w:pPr>
            <w:r w:rsidRPr="00E86629">
              <w:rPr>
                <w:rFonts w:ascii="Franklin Gothic Book" w:hAnsi="Franklin Gothic Book"/>
                <w:sz w:val="20"/>
              </w:rPr>
              <w:t>Planning</w:t>
            </w:r>
          </w:p>
        </w:tc>
        <w:tc>
          <w:tcPr>
            <w:tcW w:w="1560" w:type="dxa"/>
            <w:shd w:val="clear" w:color="auto" w:fill="auto"/>
          </w:tcPr>
          <w:p w14:paraId="216229F3" w14:textId="77777777" w:rsidR="000E2482" w:rsidRPr="00FA4CC4" w:rsidRDefault="000E2482" w:rsidP="008C7EEE">
            <w:pPr>
              <w:spacing w:before="40" w:after="40"/>
              <w:rPr>
                <w:rFonts w:ascii="Franklin Gothic Book" w:hAnsi="Franklin Gothic Book"/>
                <w:sz w:val="20"/>
              </w:rPr>
            </w:pPr>
          </w:p>
        </w:tc>
        <w:tc>
          <w:tcPr>
            <w:tcW w:w="1560" w:type="dxa"/>
            <w:shd w:val="clear" w:color="auto" w:fill="auto"/>
          </w:tcPr>
          <w:p w14:paraId="4DF0163C" w14:textId="77777777" w:rsidR="000E2482" w:rsidRPr="00FA4CC4" w:rsidRDefault="000E2482" w:rsidP="008C7EEE">
            <w:pPr>
              <w:spacing w:before="40" w:after="40"/>
              <w:rPr>
                <w:rFonts w:ascii="Franklin Gothic Book" w:hAnsi="Franklin Gothic Book"/>
                <w:sz w:val="20"/>
              </w:rPr>
            </w:pPr>
          </w:p>
        </w:tc>
        <w:tc>
          <w:tcPr>
            <w:tcW w:w="1216" w:type="dxa"/>
            <w:shd w:val="clear" w:color="auto" w:fill="auto"/>
          </w:tcPr>
          <w:p w14:paraId="0E91D62A" w14:textId="77777777" w:rsidR="000E2482" w:rsidRPr="00FA4CC4" w:rsidRDefault="000E2482"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0BD1BEFC" w14:textId="77777777" w:rsidR="000E2482" w:rsidRPr="00FA4CC4" w:rsidRDefault="000E2482" w:rsidP="008C7EEE">
            <w:pPr>
              <w:spacing w:before="40" w:after="40"/>
              <w:rPr>
                <w:rFonts w:ascii="Franklin Gothic Book" w:hAnsi="Franklin Gothic Book"/>
                <w:sz w:val="20"/>
              </w:rPr>
            </w:pPr>
          </w:p>
        </w:tc>
      </w:tr>
      <w:tr w:rsidR="000E2482" w:rsidRPr="00FA4CC4" w14:paraId="57749621" w14:textId="77777777" w:rsidTr="000E2482">
        <w:trPr>
          <w:cantSplit/>
          <w:trHeight w:val="165"/>
        </w:trPr>
        <w:tc>
          <w:tcPr>
            <w:tcW w:w="1551" w:type="dxa"/>
            <w:vMerge/>
            <w:tcBorders>
              <w:left w:val="single" w:sz="4" w:space="0" w:color="000080"/>
            </w:tcBorders>
            <w:shd w:val="clear" w:color="auto" w:fill="auto"/>
          </w:tcPr>
          <w:p w14:paraId="5E5CF134" w14:textId="77777777" w:rsidR="000E2482" w:rsidRPr="004C6C01" w:rsidRDefault="000E2482" w:rsidP="008C7EEE">
            <w:pPr>
              <w:spacing w:before="40" w:after="40"/>
              <w:rPr>
                <w:rFonts w:ascii="Franklin Gothic Book" w:hAnsi="Franklin Gothic Book"/>
                <w:sz w:val="20"/>
              </w:rPr>
            </w:pPr>
          </w:p>
        </w:tc>
        <w:tc>
          <w:tcPr>
            <w:tcW w:w="1519" w:type="dxa"/>
            <w:vMerge/>
            <w:shd w:val="clear" w:color="auto" w:fill="auto"/>
          </w:tcPr>
          <w:p w14:paraId="2E9E315B" w14:textId="77777777" w:rsidR="000E2482" w:rsidRPr="00FA4CC4" w:rsidRDefault="000E2482" w:rsidP="008C7EEE">
            <w:pPr>
              <w:spacing w:before="40" w:after="40"/>
              <w:rPr>
                <w:rFonts w:ascii="Franklin Gothic Book" w:hAnsi="Franklin Gothic Book"/>
                <w:sz w:val="20"/>
              </w:rPr>
            </w:pPr>
          </w:p>
        </w:tc>
        <w:tc>
          <w:tcPr>
            <w:tcW w:w="2112" w:type="dxa"/>
            <w:shd w:val="clear" w:color="auto" w:fill="auto"/>
            <w:vAlign w:val="center"/>
          </w:tcPr>
          <w:p w14:paraId="05D84542" w14:textId="77777777" w:rsidR="000E2482" w:rsidRPr="004C6C01" w:rsidRDefault="000E2482" w:rsidP="008C7EEE">
            <w:pPr>
              <w:spacing w:before="40" w:after="40"/>
              <w:rPr>
                <w:rFonts w:ascii="Franklin Gothic Book" w:hAnsi="Franklin Gothic Book"/>
                <w:sz w:val="20"/>
              </w:rPr>
            </w:pPr>
            <w:r w:rsidRPr="003478D6">
              <w:rPr>
                <w:rFonts w:ascii="Franklin Gothic Book" w:hAnsi="Franklin Gothic Book"/>
                <w:sz w:val="20"/>
              </w:rPr>
              <w:t>Coalitions to consider cost-sharing a mass notification system (Everbridge as an example amongst others) that are able to send messages by designated/assigned groups using various user identified communications such as phone, text and email.</w:t>
            </w:r>
          </w:p>
        </w:tc>
        <w:tc>
          <w:tcPr>
            <w:tcW w:w="1928" w:type="dxa"/>
            <w:shd w:val="clear" w:color="auto" w:fill="auto"/>
          </w:tcPr>
          <w:p w14:paraId="54E5963E" w14:textId="77777777" w:rsidR="000E2482" w:rsidRPr="00E86629" w:rsidRDefault="000E2482" w:rsidP="008C7EEE">
            <w:pPr>
              <w:spacing w:before="40" w:after="40"/>
              <w:rPr>
                <w:rFonts w:ascii="Franklin Gothic Book" w:hAnsi="Franklin Gothic Book"/>
                <w:sz w:val="20"/>
              </w:rPr>
            </w:pPr>
            <w:r w:rsidRPr="00E86629">
              <w:rPr>
                <w:rFonts w:ascii="Franklin Gothic Book" w:hAnsi="Franklin Gothic Book"/>
                <w:sz w:val="20"/>
              </w:rPr>
              <w:t>Organizing/Planning</w:t>
            </w:r>
          </w:p>
        </w:tc>
        <w:tc>
          <w:tcPr>
            <w:tcW w:w="1560" w:type="dxa"/>
            <w:shd w:val="clear" w:color="auto" w:fill="auto"/>
          </w:tcPr>
          <w:p w14:paraId="06C1BB3E" w14:textId="77777777" w:rsidR="000E2482" w:rsidRPr="00FA4CC4" w:rsidRDefault="000E2482" w:rsidP="008C7EEE">
            <w:pPr>
              <w:spacing w:before="40" w:after="40"/>
              <w:rPr>
                <w:rFonts w:ascii="Franklin Gothic Book" w:hAnsi="Franklin Gothic Book"/>
                <w:sz w:val="20"/>
              </w:rPr>
            </w:pPr>
          </w:p>
        </w:tc>
        <w:tc>
          <w:tcPr>
            <w:tcW w:w="1560" w:type="dxa"/>
            <w:shd w:val="clear" w:color="auto" w:fill="auto"/>
          </w:tcPr>
          <w:p w14:paraId="5138F085" w14:textId="77777777" w:rsidR="000E2482" w:rsidRPr="00FA4CC4" w:rsidRDefault="000E2482" w:rsidP="008C7EEE">
            <w:pPr>
              <w:spacing w:before="40" w:after="40"/>
              <w:rPr>
                <w:rFonts w:ascii="Franklin Gothic Book" w:hAnsi="Franklin Gothic Book"/>
                <w:sz w:val="20"/>
              </w:rPr>
            </w:pPr>
          </w:p>
        </w:tc>
        <w:tc>
          <w:tcPr>
            <w:tcW w:w="1216" w:type="dxa"/>
            <w:shd w:val="clear" w:color="auto" w:fill="auto"/>
          </w:tcPr>
          <w:p w14:paraId="10700499" w14:textId="77777777" w:rsidR="000E2482" w:rsidRPr="00FA4CC4" w:rsidRDefault="000E2482"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346D12BC" w14:textId="77777777" w:rsidR="000E2482" w:rsidRPr="00FA4CC4" w:rsidRDefault="000E2482" w:rsidP="008C7EEE">
            <w:pPr>
              <w:spacing w:before="40" w:after="40"/>
              <w:rPr>
                <w:rFonts w:ascii="Franklin Gothic Book" w:hAnsi="Franklin Gothic Book"/>
                <w:sz w:val="20"/>
              </w:rPr>
            </w:pPr>
          </w:p>
        </w:tc>
      </w:tr>
      <w:tr w:rsidR="000E2482" w:rsidRPr="00FA4CC4" w14:paraId="3E4E81B5" w14:textId="77777777" w:rsidTr="000E2482">
        <w:trPr>
          <w:cantSplit/>
          <w:trHeight w:val="165"/>
        </w:trPr>
        <w:tc>
          <w:tcPr>
            <w:tcW w:w="1551" w:type="dxa"/>
            <w:vMerge/>
            <w:tcBorders>
              <w:left w:val="single" w:sz="4" w:space="0" w:color="000080"/>
            </w:tcBorders>
            <w:shd w:val="clear" w:color="auto" w:fill="auto"/>
          </w:tcPr>
          <w:p w14:paraId="2EB0560B" w14:textId="77777777" w:rsidR="000E2482" w:rsidRPr="00FA4CC4" w:rsidRDefault="000E2482" w:rsidP="008C7EEE">
            <w:pPr>
              <w:spacing w:before="40" w:after="40"/>
              <w:rPr>
                <w:rFonts w:ascii="Franklin Gothic Book" w:hAnsi="Franklin Gothic Book"/>
                <w:sz w:val="20"/>
              </w:rPr>
            </w:pPr>
          </w:p>
        </w:tc>
        <w:tc>
          <w:tcPr>
            <w:tcW w:w="1519" w:type="dxa"/>
            <w:shd w:val="clear" w:color="auto" w:fill="auto"/>
          </w:tcPr>
          <w:p w14:paraId="3DE1A69C" w14:textId="77777777" w:rsidR="000E2482" w:rsidRPr="00FA4CC4" w:rsidRDefault="000E2482" w:rsidP="008C7EEE">
            <w:pPr>
              <w:spacing w:before="40" w:after="40"/>
              <w:rPr>
                <w:rFonts w:ascii="Franklin Gothic Book" w:hAnsi="Franklin Gothic Book"/>
                <w:sz w:val="20"/>
              </w:rPr>
            </w:pPr>
            <w:r>
              <w:rPr>
                <w:rFonts w:ascii="Franklin Gothic Book" w:hAnsi="Franklin Gothic Book"/>
                <w:sz w:val="20"/>
              </w:rPr>
              <w:t>2</w:t>
            </w:r>
            <w:r w:rsidRPr="00FA4CC4">
              <w:rPr>
                <w:rFonts w:ascii="Franklin Gothic Book" w:hAnsi="Franklin Gothic Book"/>
                <w:sz w:val="20"/>
              </w:rPr>
              <w:t xml:space="preserve">. </w:t>
            </w:r>
            <w:r>
              <w:t xml:space="preserve"> </w:t>
            </w:r>
            <w:r w:rsidRPr="002F475C">
              <w:rPr>
                <w:rFonts w:ascii="Franklin Gothic Book" w:hAnsi="Franklin Gothic Book"/>
                <w:sz w:val="20"/>
              </w:rPr>
              <w:t>Amateur Radio Services</w:t>
            </w:r>
          </w:p>
        </w:tc>
        <w:tc>
          <w:tcPr>
            <w:tcW w:w="2112" w:type="dxa"/>
            <w:shd w:val="clear" w:color="auto" w:fill="auto"/>
            <w:vAlign w:val="center"/>
          </w:tcPr>
          <w:p w14:paraId="14C17482" w14:textId="77777777" w:rsidR="000E2482" w:rsidRPr="002F475C" w:rsidRDefault="000E2482" w:rsidP="008C7EEE">
            <w:pPr>
              <w:spacing w:before="40" w:after="40"/>
              <w:rPr>
                <w:rFonts w:ascii="Franklin Gothic Book" w:hAnsi="Franklin Gothic Book"/>
                <w:sz w:val="20"/>
              </w:rPr>
            </w:pPr>
            <w:r w:rsidRPr="002F475C">
              <w:rPr>
                <w:rFonts w:ascii="Franklin Gothic Book" w:hAnsi="Franklin Gothic Book"/>
                <w:sz w:val="20"/>
              </w:rPr>
              <w:t xml:space="preserve">Engage local amateur radio providers such as the North Florida </w:t>
            </w:r>
            <w:r w:rsidRPr="002F475C">
              <w:rPr>
                <w:rFonts w:ascii="Franklin Gothic Book" w:hAnsi="Franklin Gothic Book"/>
                <w:sz w:val="20"/>
              </w:rPr>
              <w:lastRenderedPageBreak/>
              <w:t>Radio Society or the Amateur Radio Emergency Service to assist with emergency communications:</w:t>
            </w:r>
          </w:p>
          <w:p w14:paraId="5C9F5DCA" w14:textId="77777777" w:rsidR="000E2482" w:rsidRPr="002F475C" w:rsidRDefault="000E2482" w:rsidP="008C7EEE">
            <w:pPr>
              <w:spacing w:before="40" w:after="40"/>
              <w:rPr>
                <w:rFonts w:ascii="Franklin Gothic Book" w:hAnsi="Franklin Gothic Book"/>
                <w:sz w:val="20"/>
              </w:rPr>
            </w:pPr>
            <w:r w:rsidRPr="002F475C">
              <w:rPr>
                <w:rFonts w:ascii="Franklin Gothic Book" w:hAnsi="Franklin Gothic Book"/>
                <w:sz w:val="20"/>
              </w:rPr>
              <w:t>•</w:t>
            </w:r>
            <w:r>
              <w:rPr>
                <w:rFonts w:ascii="Franklin Gothic Book" w:hAnsi="Franklin Gothic Book"/>
                <w:sz w:val="20"/>
              </w:rPr>
              <w:t xml:space="preserve"> </w:t>
            </w:r>
            <w:r w:rsidRPr="002F475C">
              <w:rPr>
                <w:rFonts w:ascii="Franklin Gothic Book" w:hAnsi="Franklin Gothic Book"/>
                <w:sz w:val="20"/>
              </w:rPr>
              <w:t>Invite amateur radio providers to inform organizations during Healthcare Coalition Meetings</w:t>
            </w:r>
          </w:p>
          <w:p w14:paraId="68DE01EC" w14:textId="77777777" w:rsidR="000E2482" w:rsidRPr="002F475C" w:rsidRDefault="000E2482" w:rsidP="008C7EEE">
            <w:pPr>
              <w:spacing w:before="40" w:after="40"/>
              <w:rPr>
                <w:rFonts w:ascii="Franklin Gothic Book" w:hAnsi="Franklin Gothic Book"/>
                <w:sz w:val="20"/>
              </w:rPr>
            </w:pPr>
            <w:r w:rsidRPr="002F475C">
              <w:rPr>
                <w:rFonts w:ascii="Franklin Gothic Book" w:hAnsi="Franklin Gothic Book"/>
                <w:sz w:val="20"/>
              </w:rPr>
              <w:t>•</w:t>
            </w:r>
            <w:r>
              <w:rPr>
                <w:rFonts w:ascii="Franklin Gothic Book" w:hAnsi="Franklin Gothic Book"/>
                <w:sz w:val="20"/>
              </w:rPr>
              <w:t xml:space="preserve"> </w:t>
            </w:r>
            <w:r w:rsidRPr="002F475C">
              <w:rPr>
                <w:rFonts w:ascii="Franklin Gothic Book" w:hAnsi="Franklin Gothic Book"/>
                <w:sz w:val="20"/>
              </w:rPr>
              <w:t>Identify availability to support Alliance members during disasters</w:t>
            </w:r>
          </w:p>
          <w:p w14:paraId="27FC9806" w14:textId="77777777" w:rsidR="000E2482" w:rsidRPr="00FA4CC4" w:rsidRDefault="000E2482" w:rsidP="008C7EEE">
            <w:pPr>
              <w:spacing w:before="40" w:after="40"/>
              <w:rPr>
                <w:rFonts w:ascii="Franklin Gothic Book" w:hAnsi="Franklin Gothic Book"/>
                <w:sz w:val="20"/>
                <w:highlight w:val="yellow"/>
              </w:rPr>
            </w:pPr>
            <w:r w:rsidRPr="002F475C">
              <w:rPr>
                <w:rFonts w:ascii="Franklin Gothic Book" w:hAnsi="Franklin Gothic Book"/>
                <w:sz w:val="20"/>
              </w:rPr>
              <w:t>•</w:t>
            </w:r>
            <w:r>
              <w:rPr>
                <w:rFonts w:ascii="Franklin Gothic Book" w:hAnsi="Franklin Gothic Book"/>
                <w:sz w:val="20"/>
              </w:rPr>
              <w:t xml:space="preserve"> </w:t>
            </w:r>
            <w:r w:rsidRPr="002F475C">
              <w:rPr>
                <w:rFonts w:ascii="Franklin Gothic Book" w:hAnsi="Franklin Gothic Book"/>
                <w:sz w:val="20"/>
              </w:rPr>
              <w:t>Identify training and equipment needed for organizational self-sustainment</w:t>
            </w:r>
          </w:p>
        </w:tc>
        <w:tc>
          <w:tcPr>
            <w:tcW w:w="1928" w:type="dxa"/>
            <w:shd w:val="clear" w:color="auto" w:fill="auto"/>
          </w:tcPr>
          <w:p w14:paraId="2060D721" w14:textId="7101A258" w:rsidR="000E2482" w:rsidRPr="00FA4CC4" w:rsidRDefault="000E2482" w:rsidP="008C7EEE">
            <w:pPr>
              <w:spacing w:before="40" w:after="40"/>
              <w:rPr>
                <w:rFonts w:ascii="Franklin Gothic Book" w:hAnsi="Franklin Gothic Book"/>
                <w:sz w:val="20"/>
              </w:rPr>
            </w:pPr>
            <w:r w:rsidRPr="00E86629">
              <w:rPr>
                <w:rFonts w:ascii="Franklin Gothic Book" w:hAnsi="Franklin Gothic Book"/>
                <w:sz w:val="20"/>
              </w:rPr>
              <w:lastRenderedPageBreak/>
              <w:t>Organizing/Planning</w:t>
            </w:r>
          </w:p>
        </w:tc>
        <w:tc>
          <w:tcPr>
            <w:tcW w:w="1560" w:type="dxa"/>
            <w:shd w:val="clear" w:color="auto" w:fill="auto"/>
          </w:tcPr>
          <w:p w14:paraId="3E29C243" w14:textId="77777777" w:rsidR="000E2482" w:rsidRPr="00FA4CC4" w:rsidRDefault="000E2482" w:rsidP="008C7EEE">
            <w:pPr>
              <w:spacing w:before="40" w:after="40"/>
              <w:rPr>
                <w:rFonts w:ascii="Franklin Gothic Book" w:hAnsi="Franklin Gothic Book"/>
                <w:sz w:val="20"/>
              </w:rPr>
            </w:pPr>
          </w:p>
        </w:tc>
        <w:tc>
          <w:tcPr>
            <w:tcW w:w="1560" w:type="dxa"/>
            <w:shd w:val="clear" w:color="auto" w:fill="auto"/>
          </w:tcPr>
          <w:p w14:paraId="630E63CC" w14:textId="77777777" w:rsidR="000E2482" w:rsidRPr="00FA4CC4" w:rsidRDefault="000E2482" w:rsidP="008C7EEE">
            <w:pPr>
              <w:spacing w:before="40" w:after="40"/>
              <w:rPr>
                <w:rFonts w:ascii="Franklin Gothic Book" w:hAnsi="Franklin Gothic Book"/>
                <w:sz w:val="20"/>
              </w:rPr>
            </w:pPr>
          </w:p>
        </w:tc>
        <w:tc>
          <w:tcPr>
            <w:tcW w:w="1216" w:type="dxa"/>
            <w:shd w:val="clear" w:color="auto" w:fill="auto"/>
          </w:tcPr>
          <w:p w14:paraId="3A1772AF" w14:textId="77777777" w:rsidR="000E2482" w:rsidRPr="00FA4CC4" w:rsidRDefault="000E2482"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30977ACB" w14:textId="77777777" w:rsidR="000E2482" w:rsidRPr="00FA4CC4" w:rsidRDefault="000E2482" w:rsidP="008C7EEE">
            <w:pPr>
              <w:spacing w:before="40" w:after="40"/>
              <w:rPr>
                <w:rFonts w:ascii="Franklin Gothic Book" w:hAnsi="Franklin Gothic Book"/>
                <w:sz w:val="20"/>
              </w:rPr>
            </w:pPr>
          </w:p>
        </w:tc>
      </w:tr>
      <w:tr w:rsidR="00A77924" w:rsidRPr="00FA4CC4" w14:paraId="526555D3" w14:textId="77777777" w:rsidTr="000E2482">
        <w:trPr>
          <w:cantSplit/>
          <w:trHeight w:val="165"/>
        </w:trPr>
        <w:tc>
          <w:tcPr>
            <w:tcW w:w="1551" w:type="dxa"/>
            <w:tcBorders>
              <w:left w:val="single" w:sz="4" w:space="0" w:color="000080"/>
            </w:tcBorders>
            <w:shd w:val="clear" w:color="auto" w:fill="auto"/>
          </w:tcPr>
          <w:p w14:paraId="64D2CCED" w14:textId="77777777" w:rsidR="00A77924" w:rsidRPr="00FA4CC4" w:rsidRDefault="00A77924" w:rsidP="008C7EEE">
            <w:pPr>
              <w:spacing w:before="40" w:after="40"/>
              <w:rPr>
                <w:rFonts w:ascii="Franklin Gothic Book" w:hAnsi="Franklin Gothic Book"/>
                <w:sz w:val="20"/>
              </w:rPr>
            </w:pPr>
            <w:r w:rsidRPr="00E73491">
              <w:rPr>
                <w:rFonts w:ascii="Franklin Gothic Book" w:hAnsi="Franklin Gothic Book"/>
                <w:sz w:val="20"/>
              </w:rPr>
              <w:t xml:space="preserve">ASPR HC Preparedness and Response Capabilities, Capability 3, Continuity of Health Care Service Delivery; PHEP Preparedness and Response Capabilities, Capability 2, Community Recovery, Capability 4, Emergency </w:t>
            </w:r>
            <w:r w:rsidRPr="00E73491">
              <w:rPr>
                <w:rFonts w:ascii="Franklin Gothic Book" w:hAnsi="Franklin Gothic Book"/>
                <w:sz w:val="20"/>
              </w:rPr>
              <w:lastRenderedPageBreak/>
              <w:t>Operations Coordination</w:t>
            </w:r>
          </w:p>
        </w:tc>
        <w:tc>
          <w:tcPr>
            <w:tcW w:w="1519" w:type="dxa"/>
            <w:shd w:val="clear" w:color="auto" w:fill="auto"/>
          </w:tcPr>
          <w:p w14:paraId="060C8794" w14:textId="77777777" w:rsidR="00A77924" w:rsidRPr="00FA4CC4" w:rsidRDefault="00A77924" w:rsidP="008C7EEE">
            <w:pPr>
              <w:spacing w:before="40" w:after="40"/>
              <w:rPr>
                <w:rFonts w:ascii="Franklin Gothic Book" w:hAnsi="Franklin Gothic Book"/>
                <w:sz w:val="20"/>
              </w:rPr>
            </w:pPr>
            <w:r w:rsidRPr="00FA4CC4">
              <w:rPr>
                <w:rFonts w:ascii="Franklin Gothic Book" w:hAnsi="Franklin Gothic Book"/>
                <w:sz w:val="20"/>
              </w:rPr>
              <w:lastRenderedPageBreak/>
              <w:t>1</w:t>
            </w:r>
            <w:r>
              <w:rPr>
                <w:rFonts w:ascii="Franklin Gothic Book" w:hAnsi="Franklin Gothic Book"/>
                <w:sz w:val="20"/>
              </w:rPr>
              <w:t>.</w:t>
            </w:r>
            <w:r>
              <w:t xml:space="preserve"> </w:t>
            </w:r>
            <w:r w:rsidRPr="00E73491">
              <w:rPr>
                <w:rFonts w:ascii="Franklin Gothic Book" w:hAnsi="Franklin Gothic Book"/>
                <w:sz w:val="20"/>
              </w:rPr>
              <w:t>Alternate Operating Locations</w:t>
            </w:r>
          </w:p>
        </w:tc>
        <w:tc>
          <w:tcPr>
            <w:tcW w:w="2112" w:type="dxa"/>
            <w:shd w:val="clear" w:color="auto" w:fill="auto"/>
            <w:vAlign w:val="center"/>
          </w:tcPr>
          <w:p w14:paraId="29B9E653" w14:textId="77777777" w:rsidR="00A77924" w:rsidRPr="00E73491" w:rsidRDefault="00A77924" w:rsidP="008C7EEE">
            <w:pPr>
              <w:spacing w:before="40" w:after="40"/>
              <w:rPr>
                <w:rFonts w:ascii="Franklin Gothic Book" w:hAnsi="Franklin Gothic Book"/>
                <w:sz w:val="20"/>
              </w:rPr>
            </w:pPr>
            <w:r w:rsidRPr="00E73491">
              <w:rPr>
                <w:rFonts w:ascii="Franklin Gothic Book" w:hAnsi="Franklin Gothic Book"/>
                <w:sz w:val="20"/>
              </w:rPr>
              <w:t>Review alternate and tertiary locations to ensure at a minimum:</w:t>
            </w:r>
          </w:p>
          <w:p w14:paraId="5BC5C269" w14:textId="77777777" w:rsidR="00A77924" w:rsidRPr="00E73491" w:rsidRDefault="00A77924" w:rsidP="008C7EEE">
            <w:pPr>
              <w:spacing w:before="40" w:after="40"/>
              <w:rPr>
                <w:rFonts w:ascii="Franklin Gothic Book" w:hAnsi="Franklin Gothic Book"/>
                <w:sz w:val="20"/>
              </w:rPr>
            </w:pPr>
            <w:r w:rsidRPr="00E73491">
              <w:rPr>
                <w:rFonts w:ascii="Franklin Gothic Book" w:hAnsi="Franklin Gothic Book"/>
                <w:sz w:val="20"/>
              </w:rPr>
              <w:t>•</w:t>
            </w:r>
            <w:r>
              <w:rPr>
                <w:rFonts w:ascii="Franklin Gothic Book" w:hAnsi="Franklin Gothic Book"/>
                <w:sz w:val="20"/>
              </w:rPr>
              <w:t xml:space="preserve"> </w:t>
            </w:r>
            <w:r w:rsidRPr="00E73491">
              <w:rPr>
                <w:rFonts w:ascii="Franklin Gothic Book" w:hAnsi="Franklin Gothic Book"/>
                <w:sz w:val="20"/>
              </w:rPr>
              <w:t>Site locations allow for the execution of Mission Essential Functions</w:t>
            </w:r>
          </w:p>
          <w:p w14:paraId="4CC02231" w14:textId="77777777" w:rsidR="00A77924" w:rsidRPr="00E73491" w:rsidRDefault="00A77924" w:rsidP="008C7EEE">
            <w:pPr>
              <w:spacing w:before="40" w:after="40"/>
              <w:rPr>
                <w:rFonts w:ascii="Franklin Gothic Book" w:hAnsi="Franklin Gothic Book"/>
                <w:sz w:val="20"/>
              </w:rPr>
            </w:pPr>
            <w:r w:rsidRPr="00E73491">
              <w:rPr>
                <w:rFonts w:ascii="Franklin Gothic Book" w:hAnsi="Franklin Gothic Book"/>
                <w:sz w:val="20"/>
              </w:rPr>
              <w:t>•</w:t>
            </w:r>
            <w:r>
              <w:rPr>
                <w:rFonts w:ascii="Franklin Gothic Book" w:hAnsi="Franklin Gothic Book"/>
                <w:sz w:val="20"/>
              </w:rPr>
              <w:t xml:space="preserve"> </w:t>
            </w:r>
            <w:r w:rsidRPr="00E73491">
              <w:rPr>
                <w:rFonts w:ascii="Franklin Gothic Book" w:hAnsi="Franklin Gothic Book"/>
                <w:sz w:val="20"/>
              </w:rPr>
              <w:t>Site locations can support</w:t>
            </w:r>
            <w:r>
              <w:rPr>
                <w:rFonts w:ascii="Franklin Gothic Book" w:hAnsi="Franklin Gothic Book"/>
                <w:sz w:val="20"/>
              </w:rPr>
              <w:t xml:space="preserve"> </w:t>
            </w:r>
            <w:r w:rsidRPr="00E73491">
              <w:rPr>
                <w:rFonts w:ascii="Franklin Gothic Book" w:hAnsi="Franklin Gothic Book"/>
                <w:sz w:val="20"/>
              </w:rPr>
              <w:t>patients/clients along with critical staffing requirements</w:t>
            </w:r>
          </w:p>
          <w:p w14:paraId="01EC88CC" w14:textId="14FAB515" w:rsidR="00A77924" w:rsidRPr="00E73491" w:rsidRDefault="00A77924" w:rsidP="008C7EEE">
            <w:pPr>
              <w:spacing w:before="40" w:after="40"/>
              <w:rPr>
                <w:rFonts w:ascii="Franklin Gothic Book" w:hAnsi="Franklin Gothic Book"/>
                <w:sz w:val="20"/>
              </w:rPr>
            </w:pPr>
            <w:r w:rsidRPr="00E73491">
              <w:rPr>
                <w:rFonts w:ascii="Franklin Gothic Book" w:hAnsi="Franklin Gothic Book"/>
                <w:sz w:val="20"/>
              </w:rPr>
              <w:t>•</w:t>
            </w:r>
            <w:r>
              <w:rPr>
                <w:rFonts w:ascii="Franklin Gothic Book" w:hAnsi="Franklin Gothic Book"/>
                <w:sz w:val="20"/>
              </w:rPr>
              <w:t xml:space="preserve"> </w:t>
            </w:r>
            <w:r w:rsidRPr="00E73491">
              <w:rPr>
                <w:rFonts w:ascii="Franklin Gothic Book" w:hAnsi="Franklin Gothic Book"/>
                <w:sz w:val="20"/>
              </w:rPr>
              <w:t>Communications and internet connectivity is available</w:t>
            </w:r>
          </w:p>
          <w:p w14:paraId="6A48A929" w14:textId="77777777" w:rsidR="00A77924" w:rsidRPr="00E73491" w:rsidRDefault="00A77924" w:rsidP="008C7EEE">
            <w:pPr>
              <w:spacing w:before="40" w:after="40"/>
              <w:rPr>
                <w:rFonts w:ascii="Franklin Gothic Book" w:hAnsi="Franklin Gothic Book"/>
                <w:sz w:val="20"/>
              </w:rPr>
            </w:pPr>
            <w:r w:rsidRPr="00E73491">
              <w:rPr>
                <w:rFonts w:ascii="Franklin Gothic Book" w:hAnsi="Franklin Gothic Book"/>
                <w:sz w:val="20"/>
              </w:rPr>
              <w:lastRenderedPageBreak/>
              <w:t>•</w:t>
            </w:r>
            <w:r>
              <w:rPr>
                <w:rFonts w:ascii="Franklin Gothic Book" w:hAnsi="Franklin Gothic Book"/>
                <w:sz w:val="20"/>
              </w:rPr>
              <w:t xml:space="preserve"> </w:t>
            </w:r>
            <w:r w:rsidRPr="00E73491">
              <w:rPr>
                <w:rFonts w:ascii="Franklin Gothic Book" w:hAnsi="Franklin Gothic Book"/>
                <w:sz w:val="20"/>
              </w:rPr>
              <w:t>Locations selected are outside anticipated disaster zones</w:t>
            </w:r>
          </w:p>
          <w:p w14:paraId="008E8CCD" w14:textId="77777777" w:rsidR="00A77924" w:rsidRPr="00FA4CC4" w:rsidRDefault="00A77924" w:rsidP="008C7EEE">
            <w:pPr>
              <w:spacing w:before="40" w:after="40"/>
              <w:rPr>
                <w:rFonts w:ascii="Franklin Gothic Book" w:hAnsi="Franklin Gothic Book"/>
                <w:sz w:val="20"/>
                <w:highlight w:val="yellow"/>
              </w:rPr>
            </w:pPr>
            <w:r w:rsidRPr="00E73491">
              <w:rPr>
                <w:rFonts w:ascii="Franklin Gothic Book" w:hAnsi="Franklin Gothic Book"/>
                <w:sz w:val="20"/>
              </w:rPr>
              <w:t>•</w:t>
            </w:r>
            <w:r>
              <w:rPr>
                <w:rFonts w:ascii="Franklin Gothic Book" w:hAnsi="Franklin Gothic Book"/>
                <w:sz w:val="20"/>
              </w:rPr>
              <w:t xml:space="preserve"> </w:t>
            </w:r>
            <w:r w:rsidRPr="00E73491">
              <w:rPr>
                <w:rFonts w:ascii="Franklin Gothic Book" w:hAnsi="Franklin Gothic Book"/>
                <w:sz w:val="20"/>
              </w:rPr>
              <w:t>Consider MEFs that can be accomplished via telework</w:t>
            </w:r>
          </w:p>
        </w:tc>
        <w:tc>
          <w:tcPr>
            <w:tcW w:w="1928" w:type="dxa"/>
            <w:shd w:val="clear" w:color="auto" w:fill="auto"/>
          </w:tcPr>
          <w:p w14:paraId="77BC4519" w14:textId="77777777" w:rsidR="00A77924" w:rsidRPr="00FA4CC4" w:rsidRDefault="00A77924" w:rsidP="008C7EEE">
            <w:pPr>
              <w:spacing w:before="40" w:after="40"/>
              <w:rPr>
                <w:rFonts w:ascii="Franklin Gothic Book" w:hAnsi="Franklin Gothic Book"/>
                <w:sz w:val="20"/>
              </w:rPr>
            </w:pPr>
            <w:r w:rsidRPr="00E86629">
              <w:rPr>
                <w:rFonts w:ascii="Franklin Gothic Book" w:hAnsi="Franklin Gothic Book"/>
                <w:sz w:val="20"/>
              </w:rPr>
              <w:lastRenderedPageBreak/>
              <w:t>Planning</w:t>
            </w:r>
          </w:p>
        </w:tc>
        <w:tc>
          <w:tcPr>
            <w:tcW w:w="1560" w:type="dxa"/>
            <w:shd w:val="clear" w:color="auto" w:fill="auto"/>
          </w:tcPr>
          <w:p w14:paraId="0CB3CBDE"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68A0C55C"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7AC03FB9"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3C598C3A" w14:textId="77777777" w:rsidR="00A77924" w:rsidRPr="00FA4CC4" w:rsidRDefault="00A77924" w:rsidP="008C7EEE">
            <w:pPr>
              <w:spacing w:before="40" w:after="40"/>
              <w:rPr>
                <w:rFonts w:ascii="Franklin Gothic Book" w:hAnsi="Franklin Gothic Book"/>
                <w:sz w:val="20"/>
              </w:rPr>
            </w:pPr>
          </w:p>
        </w:tc>
      </w:tr>
      <w:tr w:rsidR="00A77924" w:rsidRPr="00FA4CC4" w14:paraId="20EB668A" w14:textId="77777777" w:rsidTr="000E2482">
        <w:trPr>
          <w:cantSplit/>
          <w:trHeight w:val="1894"/>
        </w:trPr>
        <w:tc>
          <w:tcPr>
            <w:tcW w:w="1551" w:type="dxa"/>
            <w:vMerge w:val="restart"/>
            <w:tcBorders>
              <w:left w:val="single" w:sz="4" w:space="0" w:color="000080"/>
            </w:tcBorders>
            <w:shd w:val="clear" w:color="auto" w:fill="FFFFFF" w:themeFill="background1"/>
          </w:tcPr>
          <w:p w14:paraId="149A67CE" w14:textId="77777777" w:rsidR="00A77924" w:rsidRPr="00FA4CC4" w:rsidRDefault="00A77924" w:rsidP="008C7EEE">
            <w:pPr>
              <w:spacing w:before="40" w:after="40"/>
              <w:rPr>
                <w:rFonts w:ascii="Franklin Gothic Book" w:hAnsi="Franklin Gothic Book"/>
                <w:sz w:val="20"/>
              </w:rPr>
            </w:pPr>
            <w:r w:rsidRPr="0055219B">
              <w:rPr>
                <w:rFonts w:ascii="Franklin Gothic Book" w:hAnsi="Franklin Gothic Book"/>
                <w:sz w:val="20"/>
              </w:rPr>
              <w:t>ASPR HC Preparedness and Response Capabilities, Capability 3, Continuity of Health Care Service Delivery; PHEP Preparedness and Response Capabilities, Capability 2, Community Recovery, Capability 4, Emergency Operations Coordination</w:t>
            </w:r>
          </w:p>
        </w:tc>
        <w:tc>
          <w:tcPr>
            <w:tcW w:w="1519" w:type="dxa"/>
            <w:shd w:val="clear" w:color="auto" w:fill="FFFFFF" w:themeFill="background1"/>
          </w:tcPr>
          <w:p w14:paraId="028D0FC0" w14:textId="77777777" w:rsidR="00A77924" w:rsidRPr="00FA4CC4" w:rsidRDefault="00A77924" w:rsidP="008C7EEE">
            <w:pPr>
              <w:spacing w:before="40" w:after="40"/>
              <w:rPr>
                <w:rFonts w:ascii="Franklin Gothic Book" w:hAnsi="Franklin Gothic Book"/>
                <w:sz w:val="20"/>
              </w:rPr>
            </w:pPr>
            <w:r>
              <w:rPr>
                <w:rFonts w:ascii="Franklin Gothic Book" w:hAnsi="Franklin Gothic Book"/>
                <w:sz w:val="20"/>
              </w:rPr>
              <w:t>1</w:t>
            </w:r>
            <w:r w:rsidRPr="00FA4CC4">
              <w:rPr>
                <w:rFonts w:ascii="Franklin Gothic Book" w:hAnsi="Franklin Gothic Book"/>
                <w:sz w:val="20"/>
              </w:rPr>
              <w:t xml:space="preserve">. </w:t>
            </w:r>
            <w:r>
              <w:t xml:space="preserve"> </w:t>
            </w:r>
            <w:r w:rsidRPr="00E73491">
              <w:rPr>
                <w:rFonts w:ascii="Franklin Gothic Book" w:hAnsi="Franklin Gothic Book"/>
                <w:sz w:val="20"/>
              </w:rPr>
              <w:t>Personal Preparedness Training</w:t>
            </w:r>
          </w:p>
        </w:tc>
        <w:tc>
          <w:tcPr>
            <w:tcW w:w="2112" w:type="dxa"/>
            <w:shd w:val="clear" w:color="auto" w:fill="FFFFFF" w:themeFill="background1"/>
            <w:vAlign w:val="center"/>
          </w:tcPr>
          <w:p w14:paraId="78A1D7EB" w14:textId="4F59012F" w:rsidR="00A77924" w:rsidRPr="00FA4CC4" w:rsidRDefault="005C1977" w:rsidP="008C7EEE">
            <w:pPr>
              <w:spacing w:before="40" w:after="40"/>
              <w:rPr>
                <w:rFonts w:ascii="Franklin Gothic Book" w:hAnsi="Franklin Gothic Book"/>
                <w:sz w:val="20"/>
                <w:highlight w:val="yellow"/>
              </w:rPr>
            </w:pPr>
            <w:r w:rsidRPr="00393C7A">
              <w:rPr>
                <w:rFonts w:ascii="Franklin Gothic Book" w:hAnsi="Franklin Gothic Book"/>
                <w:b/>
                <w:bCs/>
                <w:color w:val="1F497D" w:themeColor="text2"/>
                <w:sz w:val="20"/>
                <w:szCs w:val="20"/>
              </w:rPr>
              <w:t>[</w:t>
            </w:r>
            <w:r w:rsidRPr="00393C7A">
              <w:rPr>
                <w:rFonts w:ascii="Franklin Gothic Book" w:hAnsi="Franklin Gothic Book" w:cs="Arial"/>
                <w:sz w:val="20"/>
                <w:szCs w:val="20"/>
                <w:highlight w:val="yellow"/>
              </w:rPr>
              <w:t>Enter Facility Name Here]</w:t>
            </w:r>
            <w:r w:rsidRPr="00393C7A">
              <w:rPr>
                <w:rFonts w:ascii="Franklin Gothic Book" w:hAnsi="Franklin Gothic Book"/>
                <w:sz w:val="22"/>
                <w:szCs w:val="22"/>
              </w:rPr>
              <w:t xml:space="preserve"> </w:t>
            </w:r>
            <w:r w:rsidR="00A77924" w:rsidRPr="0055219B">
              <w:rPr>
                <w:rFonts w:ascii="Franklin Gothic Book" w:hAnsi="Franklin Gothic Book"/>
                <w:sz w:val="20"/>
              </w:rPr>
              <w:t xml:space="preserve">develop a Personal Preparedness Awareness Training course that can be delivered a: In-Person; B) Virtually and/or; C) On-Demand.  </w:t>
            </w:r>
          </w:p>
        </w:tc>
        <w:tc>
          <w:tcPr>
            <w:tcW w:w="1928" w:type="dxa"/>
            <w:shd w:val="clear" w:color="auto" w:fill="FFFFFF" w:themeFill="background1"/>
          </w:tcPr>
          <w:p w14:paraId="73E541CA" w14:textId="77777777" w:rsidR="00A77924" w:rsidRPr="00FA4CC4" w:rsidRDefault="00A77924" w:rsidP="008C7EEE">
            <w:pPr>
              <w:spacing w:before="40" w:after="40"/>
              <w:rPr>
                <w:rFonts w:ascii="Franklin Gothic Book" w:hAnsi="Franklin Gothic Book"/>
                <w:b/>
                <w:bCs/>
                <w:color w:val="FFFFFF"/>
                <w:sz w:val="20"/>
              </w:rPr>
            </w:pPr>
            <w:r>
              <w:rPr>
                <w:rFonts w:ascii="Franklin Gothic Book" w:hAnsi="Franklin Gothic Book"/>
                <w:sz w:val="20"/>
                <w:szCs w:val="20"/>
              </w:rPr>
              <w:t xml:space="preserve">Training </w:t>
            </w:r>
          </w:p>
        </w:tc>
        <w:tc>
          <w:tcPr>
            <w:tcW w:w="1560" w:type="dxa"/>
            <w:shd w:val="clear" w:color="auto" w:fill="FFFFFF" w:themeFill="background1"/>
          </w:tcPr>
          <w:p w14:paraId="3D19D70C" w14:textId="77777777" w:rsidR="00A77924" w:rsidRPr="00FA4CC4" w:rsidRDefault="00A77924" w:rsidP="008C7EEE">
            <w:pPr>
              <w:spacing w:before="40" w:after="40"/>
              <w:rPr>
                <w:rFonts w:ascii="Franklin Gothic Book" w:hAnsi="Franklin Gothic Book"/>
                <w:sz w:val="20"/>
              </w:rPr>
            </w:pPr>
          </w:p>
        </w:tc>
        <w:tc>
          <w:tcPr>
            <w:tcW w:w="1560" w:type="dxa"/>
            <w:shd w:val="clear" w:color="auto" w:fill="FFFFFF" w:themeFill="background1"/>
          </w:tcPr>
          <w:p w14:paraId="235BBA28" w14:textId="77777777" w:rsidR="00A77924" w:rsidRPr="00FA4CC4" w:rsidRDefault="00A77924" w:rsidP="008C7EEE">
            <w:pPr>
              <w:spacing w:before="40" w:after="40"/>
              <w:rPr>
                <w:rFonts w:ascii="Franklin Gothic Book" w:hAnsi="Franklin Gothic Book"/>
                <w:sz w:val="20"/>
              </w:rPr>
            </w:pPr>
          </w:p>
        </w:tc>
        <w:tc>
          <w:tcPr>
            <w:tcW w:w="1216" w:type="dxa"/>
            <w:shd w:val="clear" w:color="auto" w:fill="FFFFFF" w:themeFill="background1"/>
          </w:tcPr>
          <w:p w14:paraId="11015F5C"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FFFFFF" w:themeFill="background1"/>
          </w:tcPr>
          <w:p w14:paraId="7CB40331" w14:textId="77777777" w:rsidR="00A77924" w:rsidRPr="00FA4CC4" w:rsidRDefault="00A77924" w:rsidP="008C7EEE">
            <w:pPr>
              <w:spacing w:before="40" w:after="40"/>
              <w:rPr>
                <w:rFonts w:ascii="Franklin Gothic Book" w:hAnsi="Franklin Gothic Book"/>
                <w:sz w:val="20"/>
              </w:rPr>
            </w:pPr>
          </w:p>
        </w:tc>
      </w:tr>
      <w:tr w:rsidR="00A77924" w:rsidRPr="00FA4CC4" w14:paraId="791DE650" w14:textId="77777777" w:rsidTr="000E2482">
        <w:trPr>
          <w:cantSplit/>
          <w:trHeight w:val="165"/>
        </w:trPr>
        <w:tc>
          <w:tcPr>
            <w:tcW w:w="1551" w:type="dxa"/>
            <w:vMerge/>
            <w:tcBorders>
              <w:left w:val="single" w:sz="4" w:space="0" w:color="000080"/>
            </w:tcBorders>
            <w:shd w:val="clear" w:color="auto" w:fill="auto"/>
          </w:tcPr>
          <w:p w14:paraId="01C979CE" w14:textId="77777777" w:rsidR="00A77924" w:rsidRPr="00FA4CC4" w:rsidRDefault="00A77924" w:rsidP="008C7EEE">
            <w:pPr>
              <w:spacing w:before="40" w:after="40"/>
              <w:rPr>
                <w:rFonts w:ascii="Franklin Gothic Book" w:hAnsi="Franklin Gothic Book"/>
                <w:sz w:val="20"/>
              </w:rPr>
            </w:pPr>
          </w:p>
        </w:tc>
        <w:tc>
          <w:tcPr>
            <w:tcW w:w="1519" w:type="dxa"/>
            <w:shd w:val="clear" w:color="auto" w:fill="auto"/>
          </w:tcPr>
          <w:p w14:paraId="295273C2" w14:textId="77777777" w:rsidR="00A77924" w:rsidRPr="00FA4CC4" w:rsidRDefault="00A77924" w:rsidP="008C7EEE">
            <w:pPr>
              <w:spacing w:before="40" w:after="40"/>
              <w:rPr>
                <w:rFonts w:ascii="Franklin Gothic Book" w:hAnsi="Franklin Gothic Book"/>
                <w:sz w:val="20"/>
              </w:rPr>
            </w:pPr>
            <w:r w:rsidRPr="00FA4CC4">
              <w:rPr>
                <w:rFonts w:ascii="Franklin Gothic Book" w:hAnsi="Franklin Gothic Book"/>
                <w:sz w:val="20"/>
              </w:rPr>
              <w:t xml:space="preserve">2. </w:t>
            </w:r>
            <w:r>
              <w:t xml:space="preserve"> </w:t>
            </w:r>
            <w:r w:rsidRPr="0055219B">
              <w:rPr>
                <w:rFonts w:ascii="Franklin Gothic Book" w:hAnsi="Franklin Gothic Book"/>
                <w:sz w:val="20"/>
              </w:rPr>
              <w:t>Post-Traumatic Stress Disorder (PTSD) Awareness Training</w:t>
            </w:r>
          </w:p>
        </w:tc>
        <w:tc>
          <w:tcPr>
            <w:tcW w:w="2112" w:type="dxa"/>
            <w:shd w:val="clear" w:color="auto" w:fill="auto"/>
            <w:vAlign w:val="center"/>
          </w:tcPr>
          <w:p w14:paraId="5B2F9B7D" w14:textId="73D4D4FB" w:rsidR="00A77924" w:rsidRPr="00FA4CC4" w:rsidRDefault="005C1977" w:rsidP="008C7EEE">
            <w:pPr>
              <w:spacing w:before="40" w:after="40"/>
              <w:rPr>
                <w:rFonts w:ascii="Franklin Gothic Book" w:hAnsi="Franklin Gothic Book"/>
                <w:sz w:val="20"/>
                <w:highlight w:val="yellow"/>
              </w:rPr>
            </w:pPr>
            <w:r w:rsidRPr="00393C7A">
              <w:rPr>
                <w:rFonts w:ascii="Franklin Gothic Book" w:hAnsi="Franklin Gothic Book"/>
                <w:b/>
                <w:bCs/>
                <w:color w:val="1F497D" w:themeColor="text2"/>
                <w:sz w:val="20"/>
                <w:szCs w:val="20"/>
              </w:rPr>
              <w:t>[</w:t>
            </w:r>
            <w:r w:rsidRPr="00393C7A">
              <w:rPr>
                <w:rFonts w:ascii="Franklin Gothic Book" w:hAnsi="Franklin Gothic Book" w:cs="Arial"/>
                <w:sz w:val="20"/>
                <w:szCs w:val="20"/>
                <w:highlight w:val="yellow"/>
              </w:rPr>
              <w:t>Enter Facility Name Here]</w:t>
            </w:r>
            <w:r w:rsidRPr="00393C7A">
              <w:rPr>
                <w:rFonts w:ascii="Franklin Gothic Book" w:hAnsi="Franklin Gothic Book"/>
                <w:sz w:val="22"/>
                <w:szCs w:val="22"/>
              </w:rPr>
              <w:t xml:space="preserve"> </w:t>
            </w:r>
            <w:r w:rsidR="00A77924" w:rsidRPr="0055219B">
              <w:rPr>
                <w:rFonts w:ascii="Franklin Gothic Book" w:hAnsi="Franklin Gothic Book"/>
                <w:sz w:val="20"/>
              </w:rPr>
              <w:t>develop a Post-Traumatic Stress Disorder Awareness Training course that can be delivered A): In-Person; B) Virtually and/or; C) On-Demand.</w:t>
            </w:r>
          </w:p>
        </w:tc>
        <w:tc>
          <w:tcPr>
            <w:tcW w:w="1928" w:type="dxa"/>
            <w:shd w:val="clear" w:color="auto" w:fill="auto"/>
          </w:tcPr>
          <w:p w14:paraId="4C6CFC3A" w14:textId="77777777" w:rsidR="00A77924" w:rsidRPr="00FA4CC4" w:rsidRDefault="00A77924" w:rsidP="008C7EEE">
            <w:pPr>
              <w:spacing w:before="40" w:after="40"/>
              <w:rPr>
                <w:rFonts w:ascii="Franklin Gothic Book" w:hAnsi="Franklin Gothic Book"/>
                <w:b/>
                <w:bCs/>
                <w:color w:val="FFFFFF"/>
                <w:sz w:val="20"/>
              </w:rPr>
            </w:pPr>
            <w:r>
              <w:rPr>
                <w:rFonts w:ascii="Franklin Gothic Book" w:hAnsi="Franklin Gothic Book"/>
                <w:sz w:val="20"/>
                <w:szCs w:val="20"/>
              </w:rPr>
              <w:t>Training</w:t>
            </w:r>
          </w:p>
        </w:tc>
        <w:tc>
          <w:tcPr>
            <w:tcW w:w="1560" w:type="dxa"/>
            <w:shd w:val="clear" w:color="auto" w:fill="auto"/>
          </w:tcPr>
          <w:p w14:paraId="0C15138B"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1F9B6023"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26C3F1BD"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461D9D07" w14:textId="77777777" w:rsidR="00A77924" w:rsidRPr="00FA4CC4" w:rsidRDefault="00A77924" w:rsidP="008C7EEE">
            <w:pPr>
              <w:spacing w:before="40" w:after="40"/>
              <w:rPr>
                <w:rFonts w:ascii="Franklin Gothic Book" w:hAnsi="Franklin Gothic Book"/>
                <w:sz w:val="20"/>
              </w:rPr>
            </w:pPr>
          </w:p>
        </w:tc>
      </w:tr>
      <w:tr w:rsidR="00A77924" w:rsidRPr="00FA4CC4" w14:paraId="1B61464C" w14:textId="77777777" w:rsidTr="000E2482">
        <w:trPr>
          <w:cantSplit/>
          <w:trHeight w:val="165"/>
        </w:trPr>
        <w:tc>
          <w:tcPr>
            <w:tcW w:w="1551" w:type="dxa"/>
            <w:vMerge/>
            <w:tcBorders>
              <w:left w:val="single" w:sz="4" w:space="0" w:color="000080"/>
            </w:tcBorders>
            <w:shd w:val="clear" w:color="auto" w:fill="auto"/>
          </w:tcPr>
          <w:p w14:paraId="0B1983ED" w14:textId="77777777" w:rsidR="00A77924" w:rsidRPr="00FA4CC4" w:rsidRDefault="00A77924" w:rsidP="008C7EEE">
            <w:pPr>
              <w:spacing w:before="40" w:after="40"/>
              <w:rPr>
                <w:rFonts w:ascii="Franklin Gothic Book" w:hAnsi="Franklin Gothic Book"/>
                <w:sz w:val="20"/>
              </w:rPr>
            </w:pPr>
          </w:p>
        </w:tc>
        <w:tc>
          <w:tcPr>
            <w:tcW w:w="1519" w:type="dxa"/>
            <w:shd w:val="clear" w:color="auto" w:fill="auto"/>
          </w:tcPr>
          <w:p w14:paraId="6CE6CE1F" w14:textId="77777777" w:rsidR="00A77924" w:rsidRPr="00FA4CC4" w:rsidRDefault="00A77924" w:rsidP="008C7EEE">
            <w:pPr>
              <w:spacing w:before="40" w:after="40"/>
              <w:rPr>
                <w:rFonts w:ascii="Franklin Gothic Book" w:hAnsi="Franklin Gothic Book"/>
                <w:sz w:val="20"/>
              </w:rPr>
            </w:pPr>
            <w:r>
              <w:rPr>
                <w:rFonts w:ascii="Franklin Gothic Book" w:hAnsi="Franklin Gothic Book"/>
                <w:sz w:val="20"/>
              </w:rPr>
              <w:t xml:space="preserve">3. </w:t>
            </w:r>
            <w:r>
              <w:t xml:space="preserve"> </w:t>
            </w:r>
            <w:r w:rsidRPr="00C11DF4">
              <w:rPr>
                <w:rFonts w:ascii="Franklin Gothic Book" w:hAnsi="Franklin Gothic Book"/>
                <w:sz w:val="20"/>
              </w:rPr>
              <w:t>Continuity of Operations Awareness Training</w:t>
            </w:r>
          </w:p>
        </w:tc>
        <w:tc>
          <w:tcPr>
            <w:tcW w:w="2112" w:type="dxa"/>
            <w:shd w:val="clear" w:color="auto" w:fill="auto"/>
            <w:vAlign w:val="center"/>
          </w:tcPr>
          <w:p w14:paraId="6D7E6FD9" w14:textId="19474A50" w:rsidR="00A77924" w:rsidRPr="0055219B" w:rsidRDefault="005C1977" w:rsidP="008C7EEE">
            <w:pPr>
              <w:spacing w:before="40" w:after="40"/>
              <w:rPr>
                <w:rFonts w:ascii="Franklin Gothic Book" w:hAnsi="Franklin Gothic Book"/>
                <w:sz w:val="20"/>
              </w:rPr>
            </w:pPr>
            <w:r w:rsidRPr="005C1977">
              <w:rPr>
                <w:rFonts w:ascii="Franklin Gothic Book" w:hAnsi="Franklin Gothic Book"/>
                <w:b/>
                <w:bCs/>
                <w:sz w:val="20"/>
                <w:highlight w:val="yellow"/>
              </w:rPr>
              <w:t>[</w:t>
            </w:r>
            <w:r w:rsidRPr="005C1977">
              <w:rPr>
                <w:rFonts w:ascii="Franklin Gothic Book" w:hAnsi="Franklin Gothic Book"/>
                <w:sz w:val="20"/>
                <w:highlight w:val="yellow"/>
              </w:rPr>
              <w:t xml:space="preserve">Enter Facility Name Here] </w:t>
            </w:r>
            <w:r w:rsidRPr="005C1977">
              <w:rPr>
                <w:rFonts w:ascii="Franklin Gothic Book" w:hAnsi="Franklin Gothic Book"/>
                <w:sz w:val="20"/>
              </w:rPr>
              <w:t>present</w:t>
            </w:r>
            <w:r w:rsidR="00A77924" w:rsidRPr="00C11DF4">
              <w:rPr>
                <w:rFonts w:ascii="Franklin Gothic Book" w:hAnsi="Franklin Gothic Book"/>
                <w:sz w:val="20"/>
              </w:rPr>
              <w:t xml:space="preserve"> an orientation to all staff on generic COOP planning elements (at the “awareness” level) along with organizational specific elements. These </w:t>
            </w:r>
            <w:r w:rsidR="00A77924" w:rsidRPr="00C11DF4">
              <w:rPr>
                <w:rFonts w:ascii="Franklin Gothic Book" w:hAnsi="Franklin Gothic Book"/>
                <w:sz w:val="20"/>
              </w:rPr>
              <w:lastRenderedPageBreak/>
              <w:t>awareness sessions may be included during staff or town hall meetings.  Staff members may also access FEMA’s Independent Study Course IS—2300, Introduction to Continuity of Operations.</w:t>
            </w:r>
          </w:p>
        </w:tc>
        <w:tc>
          <w:tcPr>
            <w:tcW w:w="1928" w:type="dxa"/>
            <w:shd w:val="clear" w:color="auto" w:fill="auto"/>
          </w:tcPr>
          <w:p w14:paraId="2695C9F3" w14:textId="136496D2" w:rsidR="00A77924" w:rsidRPr="00E86629" w:rsidRDefault="00A77924" w:rsidP="008C7EEE">
            <w:pPr>
              <w:spacing w:before="40" w:after="40"/>
              <w:rPr>
                <w:rFonts w:ascii="Franklin Gothic Book" w:hAnsi="Franklin Gothic Book"/>
                <w:color w:val="FFFFFF"/>
                <w:sz w:val="20"/>
              </w:rPr>
            </w:pPr>
            <w:r w:rsidRPr="00E86629">
              <w:rPr>
                <w:rFonts w:ascii="Franklin Gothic Book" w:hAnsi="Franklin Gothic Book"/>
                <w:sz w:val="20"/>
              </w:rPr>
              <w:lastRenderedPageBreak/>
              <w:t>Training</w:t>
            </w:r>
          </w:p>
        </w:tc>
        <w:tc>
          <w:tcPr>
            <w:tcW w:w="1560" w:type="dxa"/>
            <w:shd w:val="clear" w:color="auto" w:fill="auto"/>
          </w:tcPr>
          <w:p w14:paraId="5B713B54"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21FDED5E"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2587FF8C"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6D6373E0" w14:textId="77777777" w:rsidR="00A77924" w:rsidRPr="00FA4CC4" w:rsidRDefault="00A77924" w:rsidP="008C7EEE">
            <w:pPr>
              <w:spacing w:before="40" w:after="40"/>
              <w:rPr>
                <w:rFonts w:ascii="Franklin Gothic Book" w:hAnsi="Franklin Gothic Book"/>
                <w:sz w:val="20"/>
              </w:rPr>
            </w:pPr>
          </w:p>
        </w:tc>
      </w:tr>
      <w:tr w:rsidR="00A77924" w:rsidRPr="00FA4CC4" w14:paraId="6BA1F70C" w14:textId="77777777" w:rsidTr="000E2482">
        <w:trPr>
          <w:cantSplit/>
          <w:trHeight w:val="165"/>
        </w:trPr>
        <w:tc>
          <w:tcPr>
            <w:tcW w:w="1551" w:type="dxa"/>
            <w:vMerge/>
            <w:tcBorders>
              <w:left w:val="single" w:sz="4" w:space="0" w:color="000080"/>
            </w:tcBorders>
            <w:shd w:val="clear" w:color="auto" w:fill="auto"/>
          </w:tcPr>
          <w:p w14:paraId="7DD29711" w14:textId="77777777" w:rsidR="00A77924" w:rsidRPr="00FA4CC4" w:rsidRDefault="00A77924" w:rsidP="008C7EEE">
            <w:pPr>
              <w:spacing w:before="40" w:after="40"/>
              <w:rPr>
                <w:rFonts w:ascii="Franklin Gothic Book" w:hAnsi="Franklin Gothic Book"/>
                <w:sz w:val="20"/>
              </w:rPr>
            </w:pPr>
          </w:p>
        </w:tc>
        <w:tc>
          <w:tcPr>
            <w:tcW w:w="1519" w:type="dxa"/>
            <w:vMerge w:val="restart"/>
            <w:shd w:val="clear" w:color="auto" w:fill="auto"/>
          </w:tcPr>
          <w:p w14:paraId="12FA4FA1" w14:textId="69C23054" w:rsidR="00A77924" w:rsidRDefault="00A77924" w:rsidP="008C7EEE">
            <w:pPr>
              <w:tabs>
                <w:tab w:val="left" w:pos="1140"/>
              </w:tabs>
              <w:spacing w:before="40" w:after="40"/>
              <w:rPr>
                <w:rFonts w:ascii="Franklin Gothic Book" w:hAnsi="Franklin Gothic Book"/>
                <w:sz w:val="20"/>
              </w:rPr>
            </w:pPr>
            <w:r w:rsidRPr="000A6EA8">
              <w:rPr>
                <w:sz w:val="20"/>
              </w:rPr>
              <w:t>Continuity of Operations Staff - Force Multiplier</w:t>
            </w:r>
          </w:p>
        </w:tc>
        <w:tc>
          <w:tcPr>
            <w:tcW w:w="2112" w:type="dxa"/>
            <w:shd w:val="clear" w:color="auto" w:fill="auto"/>
            <w:vAlign w:val="center"/>
          </w:tcPr>
          <w:p w14:paraId="27CD8F0F" w14:textId="77777777" w:rsidR="00A77924" w:rsidRPr="00C11DF4" w:rsidRDefault="00A77924" w:rsidP="008C7EEE">
            <w:pPr>
              <w:spacing w:before="40" w:after="40"/>
              <w:rPr>
                <w:rFonts w:ascii="Franklin Gothic Book" w:hAnsi="Franklin Gothic Book"/>
                <w:sz w:val="20"/>
              </w:rPr>
            </w:pPr>
            <w:r w:rsidRPr="000A6EA8">
              <w:rPr>
                <w:rFonts w:ascii="Franklin Gothic Book" w:hAnsi="Franklin Gothic Book"/>
                <w:sz w:val="20"/>
              </w:rPr>
              <w:t>Identify (where possible), unassigned staff members to ensure each critical function is manned “Three Deep”</w:t>
            </w:r>
          </w:p>
        </w:tc>
        <w:tc>
          <w:tcPr>
            <w:tcW w:w="1928" w:type="dxa"/>
            <w:shd w:val="clear" w:color="auto" w:fill="auto"/>
          </w:tcPr>
          <w:p w14:paraId="13F5F570" w14:textId="77777777" w:rsidR="00A77924" w:rsidRPr="00E86629" w:rsidRDefault="00A77924" w:rsidP="008C7EEE">
            <w:pPr>
              <w:spacing w:before="40" w:after="40"/>
              <w:rPr>
                <w:rFonts w:ascii="Franklin Gothic Book" w:hAnsi="Franklin Gothic Book"/>
                <w:sz w:val="20"/>
              </w:rPr>
            </w:pPr>
            <w:r w:rsidRPr="00E86629">
              <w:rPr>
                <w:rFonts w:ascii="Franklin Gothic Book" w:hAnsi="Franklin Gothic Book"/>
                <w:sz w:val="20"/>
              </w:rPr>
              <w:t>Organizing</w:t>
            </w:r>
          </w:p>
        </w:tc>
        <w:tc>
          <w:tcPr>
            <w:tcW w:w="1560" w:type="dxa"/>
            <w:shd w:val="clear" w:color="auto" w:fill="auto"/>
          </w:tcPr>
          <w:p w14:paraId="5DD58BFF"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6468AC52"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1EA7BB34"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23C58592" w14:textId="77777777" w:rsidR="00A77924" w:rsidRPr="00FA4CC4" w:rsidRDefault="00A77924" w:rsidP="008C7EEE">
            <w:pPr>
              <w:spacing w:before="40" w:after="40"/>
              <w:rPr>
                <w:rFonts w:ascii="Franklin Gothic Book" w:hAnsi="Franklin Gothic Book"/>
                <w:sz w:val="20"/>
              </w:rPr>
            </w:pPr>
          </w:p>
        </w:tc>
      </w:tr>
      <w:tr w:rsidR="00A77924" w:rsidRPr="00FA4CC4" w14:paraId="17D33331" w14:textId="77777777" w:rsidTr="000E2482">
        <w:trPr>
          <w:cantSplit/>
          <w:trHeight w:val="165"/>
        </w:trPr>
        <w:tc>
          <w:tcPr>
            <w:tcW w:w="1551" w:type="dxa"/>
            <w:vMerge/>
            <w:tcBorders>
              <w:left w:val="single" w:sz="4" w:space="0" w:color="000080"/>
            </w:tcBorders>
            <w:shd w:val="clear" w:color="auto" w:fill="auto"/>
          </w:tcPr>
          <w:p w14:paraId="3F8F6C5D" w14:textId="77777777" w:rsidR="00A77924" w:rsidRPr="00FA4CC4" w:rsidRDefault="00A77924" w:rsidP="008C7EEE">
            <w:pPr>
              <w:spacing w:before="40" w:after="40"/>
              <w:rPr>
                <w:rFonts w:ascii="Franklin Gothic Book" w:hAnsi="Franklin Gothic Book"/>
                <w:sz w:val="20"/>
              </w:rPr>
            </w:pPr>
          </w:p>
        </w:tc>
        <w:tc>
          <w:tcPr>
            <w:tcW w:w="1519" w:type="dxa"/>
            <w:vMerge/>
            <w:shd w:val="clear" w:color="auto" w:fill="auto"/>
          </w:tcPr>
          <w:p w14:paraId="7C3CFFED" w14:textId="77777777" w:rsidR="00A77924" w:rsidRDefault="00A77924" w:rsidP="008C7EEE">
            <w:pPr>
              <w:tabs>
                <w:tab w:val="left" w:pos="1140"/>
              </w:tabs>
              <w:spacing w:before="40" w:after="40"/>
              <w:rPr>
                <w:rFonts w:ascii="Franklin Gothic Book" w:hAnsi="Franklin Gothic Book"/>
                <w:sz w:val="20"/>
              </w:rPr>
            </w:pPr>
          </w:p>
        </w:tc>
        <w:tc>
          <w:tcPr>
            <w:tcW w:w="2112" w:type="dxa"/>
            <w:shd w:val="clear" w:color="auto" w:fill="auto"/>
            <w:vAlign w:val="center"/>
          </w:tcPr>
          <w:p w14:paraId="4B3326A0" w14:textId="77777777" w:rsidR="00A77924" w:rsidRPr="00C11DF4" w:rsidRDefault="00A77924" w:rsidP="008C7EEE">
            <w:pPr>
              <w:spacing w:before="40" w:after="40"/>
              <w:rPr>
                <w:rFonts w:ascii="Franklin Gothic Book" w:hAnsi="Franklin Gothic Book"/>
                <w:sz w:val="20"/>
              </w:rPr>
            </w:pPr>
            <w:r w:rsidRPr="000A6EA8">
              <w:rPr>
                <w:rFonts w:ascii="Franklin Gothic Book" w:hAnsi="Franklin Gothic Book"/>
                <w:sz w:val="20"/>
              </w:rPr>
              <w:t>Train newly assigned staff on COOP related roles and responsibilities</w:t>
            </w:r>
          </w:p>
        </w:tc>
        <w:tc>
          <w:tcPr>
            <w:tcW w:w="1928" w:type="dxa"/>
            <w:shd w:val="clear" w:color="auto" w:fill="auto"/>
          </w:tcPr>
          <w:p w14:paraId="045DA7F6" w14:textId="77777777" w:rsidR="00A77924" w:rsidRPr="00E86629" w:rsidRDefault="00A77924" w:rsidP="008C7EEE">
            <w:pPr>
              <w:spacing w:before="40" w:after="40"/>
              <w:rPr>
                <w:rFonts w:ascii="Franklin Gothic Book" w:hAnsi="Franklin Gothic Book"/>
                <w:color w:val="FFFFFF"/>
                <w:sz w:val="20"/>
              </w:rPr>
            </w:pPr>
            <w:r w:rsidRPr="00E86629">
              <w:rPr>
                <w:rFonts w:ascii="Franklin Gothic Book" w:hAnsi="Franklin Gothic Book"/>
                <w:sz w:val="20"/>
              </w:rPr>
              <w:t>Training</w:t>
            </w:r>
          </w:p>
        </w:tc>
        <w:tc>
          <w:tcPr>
            <w:tcW w:w="1560" w:type="dxa"/>
            <w:shd w:val="clear" w:color="auto" w:fill="auto"/>
          </w:tcPr>
          <w:p w14:paraId="1801480F"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04362A10"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2CF86DA6"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519337DE" w14:textId="77777777" w:rsidR="00A77924" w:rsidRPr="00FA4CC4" w:rsidRDefault="00A77924" w:rsidP="008C7EEE">
            <w:pPr>
              <w:spacing w:before="40" w:after="40"/>
              <w:rPr>
                <w:rFonts w:ascii="Franklin Gothic Book" w:hAnsi="Franklin Gothic Book"/>
                <w:sz w:val="20"/>
              </w:rPr>
            </w:pPr>
          </w:p>
        </w:tc>
      </w:tr>
      <w:tr w:rsidR="00A77924" w:rsidRPr="00FA4CC4" w14:paraId="620CF5FC" w14:textId="77777777" w:rsidTr="000E2482">
        <w:trPr>
          <w:cantSplit/>
          <w:trHeight w:val="165"/>
        </w:trPr>
        <w:tc>
          <w:tcPr>
            <w:tcW w:w="1551" w:type="dxa"/>
            <w:vMerge/>
            <w:tcBorders>
              <w:left w:val="single" w:sz="4" w:space="0" w:color="000080"/>
            </w:tcBorders>
            <w:shd w:val="clear" w:color="auto" w:fill="auto"/>
          </w:tcPr>
          <w:p w14:paraId="1C5F95BA" w14:textId="77777777" w:rsidR="00A77924" w:rsidRPr="00FA4CC4" w:rsidRDefault="00A77924" w:rsidP="008C7EEE">
            <w:pPr>
              <w:spacing w:before="40" w:after="40"/>
              <w:rPr>
                <w:rFonts w:ascii="Franklin Gothic Book" w:hAnsi="Franklin Gothic Book"/>
                <w:sz w:val="20"/>
              </w:rPr>
            </w:pPr>
          </w:p>
        </w:tc>
        <w:tc>
          <w:tcPr>
            <w:tcW w:w="1519" w:type="dxa"/>
            <w:vMerge/>
            <w:shd w:val="clear" w:color="auto" w:fill="auto"/>
          </w:tcPr>
          <w:p w14:paraId="19FFB985" w14:textId="77777777" w:rsidR="00A77924" w:rsidRDefault="00A77924" w:rsidP="008C7EEE">
            <w:pPr>
              <w:tabs>
                <w:tab w:val="left" w:pos="1140"/>
              </w:tabs>
              <w:spacing w:before="40" w:after="40"/>
              <w:rPr>
                <w:rFonts w:ascii="Franklin Gothic Book" w:hAnsi="Franklin Gothic Book"/>
                <w:sz w:val="20"/>
              </w:rPr>
            </w:pPr>
          </w:p>
        </w:tc>
        <w:tc>
          <w:tcPr>
            <w:tcW w:w="2112" w:type="dxa"/>
            <w:shd w:val="clear" w:color="auto" w:fill="auto"/>
            <w:vAlign w:val="center"/>
          </w:tcPr>
          <w:p w14:paraId="027CD898" w14:textId="77777777" w:rsidR="00A77924" w:rsidRPr="00C11DF4" w:rsidRDefault="00A77924" w:rsidP="008C7EEE">
            <w:pPr>
              <w:spacing w:before="40" w:after="40"/>
              <w:rPr>
                <w:rFonts w:ascii="Franklin Gothic Book" w:hAnsi="Franklin Gothic Book"/>
                <w:sz w:val="20"/>
              </w:rPr>
            </w:pPr>
            <w:r w:rsidRPr="000A6EA8">
              <w:rPr>
                <w:rFonts w:ascii="Franklin Gothic Book" w:hAnsi="Franklin Gothic Book"/>
                <w:sz w:val="20"/>
              </w:rPr>
              <w:t>Conduct exercises on a periodic basis to maintain skillsets</w:t>
            </w:r>
          </w:p>
        </w:tc>
        <w:tc>
          <w:tcPr>
            <w:tcW w:w="1928" w:type="dxa"/>
            <w:shd w:val="clear" w:color="auto" w:fill="auto"/>
          </w:tcPr>
          <w:p w14:paraId="0A8DF851" w14:textId="77777777" w:rsidR="00A77924" w:rsidRPr="00E86629" w:rsidRDefault="00A77924" w:rsidP="008C7EEE">
            <w:pPr>
              <w:spacing w:before="40" w:after="40"/>
              <w:rPr>
                <w:rFonts w:ascii="Franklin Gothic Book" w:hAnsi="Franklin Gothic Book"/>
                <w:sz w:val="20"/>
              </w:rPr>
            </w:pPr>
            <w:r w:rsidRPr="00E86629">
              <w:rPr>
                <w:rFonts w:ascii="Franklin Gothic Book" w:hAnsi="Franklin Gothic Book"/>
                <w:sz w:val="20"/>
              </w:rPr>
              <w:t>Exercise</w:t>
            </w:r>
          </w:p>
        </w:tc>
        <w:tc>
          <w:tcPr>
            <w:tcW w:w="1560" w:type="dxa"/>
            <w:shd w:val="clear" w:color="auto" w:fill="auto"/>
          </w:tcPr>
          <w:p w14:paraId="037BFEA5"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46E4A16D"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4C11A499"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5BE457E6" w14:textId="77777777" w:rsidR="00A77924" w:rsidRPr="00FA4CC4" w:rsidRDefault="00A77924" w:rsidP="008C7EEE">
            <w:pPr>
              <w:spacing w:before="40" w:after="40"/>
              <w:rPr>
                <w:rFonts w:ascii="Franklin Gothic Book" w:hAnsi="Franklin Gothic Book"/>
                <w:sz w:val="20"/>
              </w:rPr>
            </w:pPr>
          </w:p>
        </w:tc>
      </w:tr>
      <w:tr w:rsidR="00A77924" w:rsidRPr="00FA4CC4" w14:paraId="19C6F6D9" w14:textId="77777777" w:rsidTr="000E2482">
        <w:trPr>
          <w:cantSplit/>
          <w:trHeight w:val="165"/>
        </w:trPr>
        <w:tc>
          <w:tcPr>
            <w:tcW w:w="1551" w:type="dxa"/>
            <w:vMerge/>
            <w:tcBorders>
              <w:left w:val="single" w:sz="4" w:space="0" w:color="000080"/>
            </w:tcBorders>
            <w:shd w:val="clear" w:color="auto" w:fill="auto"/>
          </w:tcPr>
          <w:p w14:paraId="26459FD0" w14:textId="77777777" w:rsidR="00A77924" w:rsidRPr="00FA4CC4" w:rsidRDefault="00A77924" w:rsidP="008C7EEE">
            <w:pPr>
              <w:spacing w:before="40" w:after="40"/>
              <w:rPr>
                <w:rFonts w:ascii="Franklin Gothic Book" w:hAnsi="Franklin Gothic Book"/>
                <w:sz w:val="20"/>
              </w:rPr>
            </w:pPr>
          </w:p>
        </w:tc>
        <w:tc>
          <w:tcPr>
            <w:tcW w:w="1519" w:type="dxa"/>
            <w:vMerge w:val="restart"/>
            <w:shd w:val="clear" w:color="auto" w:fill="auto"/>
          </w:tcPr>
          <w:p w14:paraId="5810AB2E" w14:textId="77777777" w:rsidR="00A77924" w:rsidRDefault="00A77924" w:rsidP="008C7EEE">
            <w:pPr>
              <w:tabs>
                <w:tab w:val="left" w:pos="1140"/>
              </w:tabs>
              <w:spacing w:before="40" w:after="40"/>
              <w:rPr>
                <w:rFonts w:ascii="Franklin Gothic Book" w:hAnsi="Franklin Gothic Book"/>
                <w:sz w:val="20"/>
              </w:rPr>
            </w:pPr>
            <w:r w:rsidRPr="00BB034F">
              <w:rPr>
                <w:rFonts w:ascii="Franklin Gothic Book" w:hAnsi="Franklin Gothic Book"/>
                <w:sz w:val="20"/>
              </w:rPr>
              <w:t>Local EOC Support and Awareness</w:t>
            </w:r>
          </w:p>
        </w:tc>
        <w:tc>
          <w:tcPr>
            <w:tcW w:w="2112" w:type="dxa"/>
            <w:shd w:val="clear" w:color="auto" w:fill="auto"/>
            <w:vAlign w:val="center"/>
          </w:tcPr>
          <w:p w14:paraId="1283DB88" w14:textId="77777777" w:rsidR="00A77924" w:rsidRPr="00C11DF4" w:rsidRDefault="00A77924" w:rsidP="008C7EEE">
            <w:pPr>
              <w:spacing w:before="40" w:after="40"/>
              <w:rPr>
                <w:rFonts w:ascii="Franklin Gothic Book" w:hAnsi="Franklin Gothic Book"/>
                <w:sz w:val="20"/>
              </w:rPr>
            </w:pPr>
            <w:r w:rsidRPr="00BB034F">
              <w:rPr>
                <w:rFonts w:ascii="Franklin Gothic Book" w:hAnsi="Franklin Gothic Book"/>
                <w:sz w:val="20"/>
              </w:rPr>
              <w:t>Include in relevant plans the process to contact the EOC and/or ESF8 and how to request support</w:t>
            </w:r>
          </w:p>
        </w:tc>
        <w:tc>
          <w:tcPr>
            <w:tcW w:w="1928" w:type="dxa"/>
            <w:shd w:val="clear" w:color="auto" w:fill="auto"/>
          </w:tcPr>
          <w:p w14:paraId="67899F62" w14:textId="77777777" w:rsidR="00A77924" w:rsidRPr="00F4031F" w:rsidRDefault="00A77924" w:rsidP="008C7EEE">
            <w:pPr>
              <w:spacing w:before="40" w:after="40"/>
              <w:rPr>
                <w:rFonts w:ascii="Franklin Gothic Book" w:hAnsi="Franklin Gothic Book"/>
                <w:sz w:val="20"/>
              </w:rPr>
            </w:pPr>
            <w:r w:rsidRPr="00F4031F">
              <w:rPr>
                <w:rFonts w:ascii="Franklin Gothic Book" w:hAnsi="Franklin Gothic Book"/>
                <w:sz w:val="20"/>
              </w:rPr>
              <w:t>Organizing/Planning</w:t>
            </w:r>
          </w:p>
        </w:tc>
        <w:tc>
          <w:tcPr>
            <w:tcW w:w="1560" w:type="dxa"/>
            <w:shd w:val="clear" w:color="auto" w:fill="auto"/>
          </w:tcPr>
          <w:p w14:paraId="25B46E89"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160141E2"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494932D9"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18308E12" w14:textId="77777777" w:rsidR="00A77924" w:rsidRPr="00FA4CC4" w:rsidRDefault="00A77924" w:rsidP="008C7EEE">
            <w:pPr>
              <w:spacing w:before="40" w:after="40"/>
              <w:rPr>
                <w:rFonts w:ascii="Franklin Gothic Book" w:hAnsi="Franklin Gothic Book"/>
                <w:sz w:val="20"/>
              </w:rPr>
            </w:pPr>
          </w:p>
        </w:tc>
      </w:tr>
      <w:tr w:rsidR="00A77924" w:rsidRPr="00FA4CC4" w14:paraId="3FF5A283" w14:textId="77777777" w:rsidTr="000E2482">
        <w:trPr>
          <w:cantSplit/>
          <w:trHeight w:val="165"/>
        </w:trPr>
        <w:tc>
          <w:tcPr>
            <w:tcW w:w="1551" w:type="dxa"/>
            <w:vMerge/>
            <w:tcBorders>
              <w:left w:val="single" w:sz="4" w:space="0" w:color="000080"/>
            </w:tcBorders>
            <w:shd w:val="clear" w:color="auto" w:fill="auto"/>
          </w:tcPr>
          <w:p w14:paraId="00F8A00D" w14:textId="77777777" w:rsidR="00A77924" w:rsidRPr="00FA4CC4" w:rsidRDefault="00A77924" w:rsidP="008C7EEE">
            <w:pPr>
              <w:spacing w:before="40" w:after="40"/>
              <w:rPr>
                <w:rFonts w:ascii="Franklin Gothic Book" w:hAnsi="Franklin Gothic Book"/>
                <w:sz w:val="20"/>
              </w:rPr>
            </w:pPr>
          </w:p>
        </w:tc>
        <w:tc>
          <w:tcPr>
            <w:tcW w:w="1519" w:type="dxa"/>
            <w:vMerge/>
            <w:shd w:val="clear" w:color="auto" w:fill="auto"/>
          </w:tcPr>
          <w:p w14:paraId="5D20D58F" w14:textId="77777777" w:rsidR="00A77924" w:rsidRPr="00BB034F" w:rsidRDefault="00A77924" w:rsidP="008C7EEE">
            <w:pPr>
              <w:tabs>
                <w:tab w:val="left" w:pos="1140"/>
              </w:tabs>
              <w:spacing w:before="40" w:after="40"/>
              <w:rPr>
                <w:rFonts w:ascii="Franklin Gothic Book" w:hAnsi="Franklin Gothic Book"/>
                <w:sz w:val="20"/>
              </w:rPr>
            </w:pPr>
          </w:p>
        </w:tc>
        <w:tc>
          <w:tcPr>
            <w:tcW w:w="2112" w:type="dxa"/>
            <w:shd w:val="clear" w:color="auto" w:fill="auto"/>
            <w:vAlign w:val="center"/>
          </w:tcPr>
          <w:p w14:paraId="4FADA9B0" w14:textId="77777777" w:rsidR="00A77924" w:rsidRPr="00BB034F" w:rsidRDefault="00A77924" w:rsidP="008C7EEE">
            <w:pPr>
              <w:spacing w:before="40" w:after="40"/>
              <w:rPr>
                <w:rFonts w:ascii="Franklin Gothic Book" w:hAnsi="Franklin Gothic Book"/>
                <w:sz w:val="20"/>
              </w:rPr>
            </w:pPr>
            <w:r w:rsidRPr="00BB034F">
              <w:rPr>
                <w:rFonts w:ascii="Franklin Gothic Book" w:hAnsi="Franklin Gothic Book"/>
                <w:sz w:val="20"/>
              </w:rPr>
              <w:t xml:space="preserve">Receive an organizational briefing from ESF-8 on local capabilities and </w:t>
            </w:r>
            <w:r w:rsidRPr="00BB034F">
              <w:rPr>
                <w:rFonts w:ascii="Franklin Gothic Book" w:hAnsi="Franklin Gothic Book"/>
                <w:sz w:val="20"/>
              </w:rPr>
              <w:lastRenderedPageBreak/>
              <w:t>process for key staff members</w:t>
            </w:r>
          </w:p>
        </w:tc>
        <w:tc>
          <w:tcPr>
            <w:tcW w:w="1928" w:type="dxa"/>
            <w:shd w:val="clear" w:color="auto" w:fill="auto"/>
          </w:tcPr>
          <w:p w14:paraId="5453A8F7" w14:textId="466E5FF8" w:rsidR="00A77924" w:rsidRPr="00F4031F" w:rsidRDefault="00A77924" w:rsidP="008C7EEE">
            <w:pPr>
              <w:spacing w:before="40" w:after="40"/>
              <w:rPr>
                <w:rFonts w:ascii="Franklin Gothic Book" w:hAnsi="Franklin Gothic Book"/>
                <w:sz w:val="20"/>
              </w:rPr>
            </w:pPr>
            <w:r w:rsidRPr="00F4031F">
              <w:rPr>
                <w:rFonts w:ascii="Franklin Gothic Book" w:hAnsi="Franklin Gothic Book"/>
                <w:sz w:val="20"/>
              </w:rPr>
              <w:lastRenderedPageBreak/>
              <w:t>Organizing/Planning</w:t>
            </w:r>
          </w:p>
        </w:tc>
        <w:tc>
          <w:tcPr>
            <w:tcW w:w="1560" w:type="dxa"/>
            <w:shd w:val="clear" w:color="auto" w:fill="auto"/>
          </w:tcPr>
          <w:p w14:paraId="2885F861"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36966340"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426A6910"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074D6A5A" w14:textId="77777777" w:rsidR="00A77924" w:rsidRPr="00FA4CC4" w:rsidRDefault="00A77924" w:rsidP="008C7EEE">
            <w:pPr>
              <w:spacing w:before="40" w:after="40"/>
              <w:rPr>
                <w:rFonts w:ascii="Franklin Gothic Book" w:hAnsi="Franklin Gothic Book"/>
                <w:sz w:val="20"/>
              </w:rPr>
            </w:pPr>
          </w:p>
        </w:tc>
      </w:tr>
      <w:tr w:rsidR="00A77924" w:rsidRPr="00FA4CC4" w14:paraId="195284CD" w14:textId="77777777" w:rsidTr="000E2482">
        <w:trPr>
          <w:cantSplit/>
          <w:trHeight w:val="165"/>
        </w:trPr>
        <w:tc>
          <w:tcPr>
            <w:tcW w:w="1551" w:type="dxa"/>
            <w:vMerge w:val="restart"/>
            <w:tcBorders>
              <w:left w:val="single" w:sz="4" w:space="0" w:color="000080"/>
            </w:tcBorders>
            <w:shd w:val="clear" w:color="auto" w:fill="auto"/>
          </w:tcPr>
          <w:p w14:paraId="4D684EAF" w14:textId="77777777" w:rsidR="00A77924" w:rsidRPr="00FA4CC4" w:rsidRDefault="00A77924" w:rsidP="008C7EEE">
            <w:pPr>
              <w:spacing w:before="40" w:after="40"/>
              <w:rPr>
                <w:rFonts w:ascii="Franklin Gothic Book" w:hAnsi="Franklin Gothic Book"/>
                <w:sz w:val="20"/>
              </w:rPr>
            </w:pPr>
          </w:p>
        </w:tc>
        <w:tc>
          <w:tcPr>
            <w:tcW w:w="1519" w:type="dxa"/>
            <w:vMerge w:val="restart"/>
            <w:shd w:val="clear" w:color="auto" w:fill="auto"/>
          </w:tcPr>
          <w:p w14:paraId="359F7A46" w14:textId="77777777" w:rsidR="00A77924" w:rsidRPr="00BB034F" w:rsidRDefault="00A77924" w:rsidP="008C7EEE">
            <w:pPr>
              <w:tabs>
                <w:tab w:val="left" w:pos="1140"/>
              </w:tabs>
              <w:spacing w:before="40" w:after="40"/>
              <w:rPr>
                <w:rFonts w:ascii="Franklin Gothic Book" w:hAnsi="Franklin Gothic Book"/>
                <w:sz w:val="20"/>
              </w:rPr>
            </w:pPr>
            <w:r w:rsidRPr="00BB034F">
              <w:rPr>
                <w:rFonts w:ascii="Franklin Gothic Book" w:hAnsi="Franklin Gothic Book"/>
                <w:sz w:val="20"/>
              </w:rPr>
              <w:t>Additional Training Needs</w:t>
            </w:r>
          </w:p>
        </w:tc>
        <w:tc>
          <w:tcPr>
            <w:tcW w:w="2112" w:type="dxa"/>
            <w:shd w:val="clear" w:color="auto" w:fill="auto"/>
            <w:vAlign w:val="center"/>
          </w:tcPr>
          <w:p w14:paraId="42229C15" w14:textId="77777777" w:rsidR="00A77924" w:rsidRPr="00BB034F" w:rsidRDefault="00A77924" w:rsidP="008C7EEE">
            <w:pPr>
              <w:spacing w:before="40" w:after="40"/>
              <w:rPr>
                <w:rFonts w:ascii="Franklin Gothic Book" w:hAnsi="Franklin Gothic Book"/>
                <w:sz w:val="20"/>
              </w:rPr>
            </w:pPr>
            <w:r w:rsidRPr="00FD57B7">
              <w:rPr>
                <w:rFonts w:ascii="Franklin Gothic Book" w:hAnsi="Franklin Gothic Book"/>
                <w:sz w:val="20"/>
              </w:rPr>
              <w:t>Conduct a Training Needs Assessment and prioritize training based on priority across the Alliance</w:t>
            </w:r>
            <w:r>
              <w:rPr>
                <w:rFonts w:ascii="Franklin Gothic Book" w:hAnsi="Franklin Gothic Book"/>
                <w:sz w:val="20"/>
              </w:rPr>
              <w:t xml:space="preserve"> and include in Integrated Preparedness Plan</w:t>
            </w:r>
          </w:p>
        </w:tc>
        <w:tc>
          <w:tcPr>
            <w:tcW w:w="1928" w:type="dxa"/>
            <w:shd w:val="clear" w:color="auto" w:fill="auto"/>
          </w:tcPr>
          <w:p w14:paraId="44CAA480" w14:textId="77777777" w:rsidR="00A77924" w:rsidRPr="00F4031F" w:rsidRDefault="00A77924" w:rsidP="008C7EEE">
            <w:pPr>
              <w:spacing w:before="40" w:after="40"/>
              <w:rPr>
                <w:rFonts w:ascii="Franklin Gothic Book" w:hAnsi="Franklin Gothic Book"/>
                <w:color w:val="FFFFFF"/>
                <w:sz w:val="20"/>
              </w:rPr>
            </w:pPr>
            <w:r w:rsidRPr="00F4031F">
              <w:rPr>
                <w:rFonts w:ascii="Franklin Gothic Book" w:hAnsi="Franklin Gothic Book"/>
                <w:sz w:val="20"/>
              </w:rPr>
              <w:t>Planning</w:t>
            </w:r>
          </w:p>
        </w:tc>
        <w:tc>
          <w:tcPr>
            <w:tcW w:w="1560" w:type="dxa"/>
            <w:shd w:val="clear" w:color="auto" w:fill="auto"/>
          </w:tcPr>
          <w:p w14:paraId="2D15984B"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30804E43"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45473216"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57595659" w14:textId="77777777" w:rsidR="00A77924" w:rsidRPr="00FA4CC4" w:rsidRDefault="00A77924" w:rsidP="008C7EEE">
            <w:pPr>
              <w:spacing w:before="40" w:after="40"/>
              <w:rPr>
                <w:rFonts w:ascii="Franklin Gothic Book" w:hAnsi="Franklin Gothic Book"/>
                <w:sz w:val="20"/>
              </w:rPr>
            </w:pPr>
          </w:p>
        </w:tc>
      </w:tr>
      <w:tr w:rsidR="00A77924" w:rsidRPr="00FA4CC4" w14:paraId="79984F40" w14:textId="77777777" w:rsidTr="000E2482">
        <w:trPr>
          <w:cantSplit/>
          <w:trHeight w:val="165"/>
        </w:trPr>
        <w:tc>
          <w:tcPr>
            <w:tcW w:w="1551" w:type="dxa"/>
            <w:vMerge/>
            <w:tcBorders>
              <w:left w:val="single" w:sz="4" w:space="0" w:color="000080"/>
            </w:tcBorders>
            <w:shd w:val="clear" w:color="auto" w:fill="auto"/>
          </w:tcPr>
          <w:p w14:paraId="0DBD789A" w14:textId="77777777" w:rsidR="00A77924" w:rsidRPr="00FA4CC4" w:rsidRDefault="00A77924" w:rsidP="008C7EEE">
            <w:pPr>
              <w:spacing w:before="40" w:after="40"/>
              <w:rPr>
                <w:rFonts w:ascii="Franklin Gothic Book" w:hAnsi="Franklin Gothic Book"/>
                <w:sz w:val="20"/>
              </w:rPr>
            </w:pPr>
          </w:p>
        </w:tc>
        <w:tc>
          <w:tcPr>
            <w:tcW w:w="1519" w:type="dxa"/>
            <w:vMerge/>
            <w:shd w:val="clear" w:color="auto" w:fill="auto"/>
          </w:tcPr>
          <w:p w14:paraId="38C87467" w14:textId="77777777" w:rsidR="00A77924" w:rsidRPr="00BB034F" w:rsidRDefault="00A77924" w:rsidP="008C7EEE">
            <w:pPr>
              <w:tabs>
                <w:tab w:val="left" w:pos="1140"/>
              </w:tabs>
              <w:spacing w:before="40" w:after="40"/>
              <w:rPr>
                <w:rFonts w:ascii="Franklin Gothic Book" w:hAnsi="Franklin Gothic Book"/>
                <w:sz w:val="20"/>
              </w:rPr>
            </w:pPr>
          </w:p>
        </w:tc>
        <w:tc>
          <w:tcPr>
            <w:tcW w:w="2112" w:type="dxa"/>
            <w:shd w:val="clear" w:color="auto" w:fill="auto"/>
            <w:vAlign w:val="center"/>
          </w:tcPr>
          <w:p w14:paraId="7D265FB1" w14:textId="77777777" w:rsidR="00A77924" w:rsidRPr="00FD57B7" w:rsidRDefault="00A77924" w:rsidP="008C7EEE">
            <w:pPr>
              <w:spacing w:before="40" w:after="40"/>
              <w:rPr>
                <w:rFonts w:ascii="Franklin Gothic Book" w:hAnsi="Franklin Gothic Book"/>
                <w:sz w:val="20"/>
              </w:rPr>
            </w:pPr>
            <w:r w:rsidRPr="00FD57B7">
              <w:rPr>
                <w:rFonts w:ascii="Franklin Gothic Book" w:hAnsi="Franklin Gothic Book"/>
                <w:sz w:val="20"/>
              </w:rPr>
              <w:t>Deliver training as identified and funded</w:t>
            </w:r>
          </w:p>
        </w:tc>
        <w:tc>
          <w:tcPr>
            <w:tcW w:w="1928" w:type="dxa"/>
            <w:shd w:val="clear" w:color="auto" w:fill="auto"/>
          </w:tcPr>
          <w:p w14:paraId="4432060E" w14:textId="77777777" w:rsidR="00A77924" w:rsidRPr="00F4031F" w:rsidRDefault="00A77924" w:rsidP="008C7EEE">
            <w:pPr>
              <w:spacing w:before="40" w:after="40"/>
              <w:rPr>
                <w:rFonts w:ascii="Franklin Gothic Book" w:hAnsi="Franklin Gothic Book"/>
                <w:sz w:val="20"/>
              </w:rPr>
            </w:pPr>
            <w:r w:rsidRPr="00F4031F">
              <w:rPr>
                <w:rFonts w:ascii="Franklin Gothic Book" w:hAnsi="Franklin Gothic Book"/>
                <w:sz w:val="20"/>
              </w:rPr>
              <w:t>Training</w:t>
            </w:r>
          </w:p>
        </w:tc>
        <w:tc>
          <w:tcPr>
            <w:tcW w:w="1560" w:type="dxa"/>
            <w:shd w:val="clear" w:color="auto" w:fill="auto"/>
          </w:tcPr>
          <w:p w14:paraId="4E1F318F" w14:textId="77777777" w:rsidR="00A77924" w:rsidRPr="00FA4CC4" w:rsidRDefault="00A77924" w:rsidP="008C7EEE">
            <w:pPr>
              <w:spacing w:before="40" w:after="40"/>
              <w:rPr>
                <w:rFonts w:ascii="Franklin Gothic Book" w:hAnsi="Franklin Gothic Book"/>
                <w:sz w:val="20"/>
              </w:rPr>
            </w:pPr>
          </w:p>
        </w:tc>
        <w:tc>
          <w:tcPr>
            <w:tcW w:w="1560" w:type="dxa"/>
            <w:shd w:val="clear" w:color="auto" w:fill="auto"/>
          </w:tcPr>
          <w:p w14:paraId="1DBD1910" w14:textId="77777777" w:rsidR="00A77924" w:rsidRPr="00FA4CC4" w:rsidRDefault="00A77924" w:rsidP="008C7EEE">
            <w:pPr>
              <w:spacing w:before="40" w:after="40"/>
              <w:rPr>
                <w:rFonts w:ascii="Franklin Gothic Book" w:hAnsi="Franklin Gothic Book"/>
                <w:sz w:val="20"/>
              </w:rPr>
            </w:pPr>
          </w:p>
        </w:tc>
        <w:tc>
          <w:tcPr>
            <w:tcW w:w="1216" w:type="dxa"/>
            <w:shd w:val="clear" w:color="auto" w:fill="auto"/>
          </w:tcPr>
          <w:p w14:paraId="7A7733AE" w14:textId="77777777" w:rsidR="00A77924" w:rsidRPr="00FA4CC4" w:rsidRDefault="00A77924" w:rsidP="008C7EEE">
            <w:pPr>
              <w:spacing w:before="40" w:after="40"/>
              <w:rPr>
                <w:rFonts w:ascii="Franklin Gothic Book" w:hAnsi="Franklin Gothic Book"/>
                <w:bCs/>
                <w:sz w:val="20"/>
              </w:rPr>
            </w:pPr>
          </w:p>
        </w:tc>
        <w:tc>
          <w:tcPr>
            <w:tcW w:w="1341" w:type="dxa"/>
            <w:tcBorders>
              <w:right w:val="single" w:sz="4" w:space="0" w:color="000080"/>
            </w:tcBorders>
            <w:shd w:val="clear" w:color="auto" w:fill="auto"/>
          </w:tcPr>
          <w:p w14:paraId="4A06953E" w14:textId="77777777" w:rsidR="00A77924" w:rsidRPr="00FA4CC4" w:rsidRDefault="00A77924" w:rsidP="008C7EEE">
            <w:pPr>
              <w:spacing w:before="40" w:after="40"/>
              <w:rPr>
                <w:rFonts w:ascii="Franklin Gothic Book" w:hAnsi="Franklin Gothic Book"/>
                <w:sz w:val="20"/>
              </w:rPr>
            </w:pPr>
          </w:p>
        </w:tc>
      </w:tr>
    </w:tbl>
    <w:p w14:paraId="1C4B12FF" w14:textId="01D85D0A" w:rsidR="000A6DA0" w:rsidRDefault="000A6DA0" w:rsidP="000A6DA0">
      <w:r>
        <w:rPr>
          <w:noProof/>
        </w:rPr>
        <mc:AlternateContent>
          <mc:Choice Requires="wps">
            <w:drawing>
              <wp:anchor distT="0" distB="0" distL="114300" distR="114300" simplePos="0" relativeHeight="251680768" behindDoc="0" locked="0" layoutInCell="1" allowOverlap="1" wp14:anchorId="07247D2F" wp14:editId="1DE31E90">
                <wp:simplePos x="0" y="0"/>
                <wp:positionH relativeFrom="column">
                  <wp:posOffset>3911600</wp:posOffset>
                </wp:positionH>
                <wp:positionV relativeFrom="paragraph">
                  <wp:posOffset>6275705</wp:posOffset>
                </wp:positionV>
                <wp:extent cx="463550" cy="2921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63550" cy="292100"/>
                        </a:xfrm>
                        <a:prstGeom prst="rect">
                          <a:avLst/>
                        </a:prstGeom>
                        <a:solidFill>
                          <a:sysClr val="window" lastClr="FFFFFF"/>
                        </a:solidFill>
                        <a:ln w="6350">
                          <a:noFill/>
                        </a:ln>
                      </wps:spPr>
                      <wps:txbx>
                        <w:txbxContent>
                          <w:p w14:paraId="5FD8D408" w14:textId="77777777" w:rsidR="000A6DA0" w:rsidRPr="009668A4" w:rsidRDefault="000A6DA0" w:rsidP="000A6DA0">
                            <w:pPr>
                              <w:rPr>
                                <w:rFonts w:ascii="Franklin Gothic Book" w:hAnsi="Franklin Gothic Book"/>
                                <w:color w:val="8DB3E2" w:themeColor="text2" w:themeTint="66"/>
                                <w:sz w:val="22"/>
                                <w:szCs w:val="22"/>
                              </w:rPr>
                            </w:pPr>
                            <w:r w:rsidRPr="009668A4">
                              <w:rPr>
                                <w:rFonts w:ascii="Franklin Gothic Book" w:hAnsi="Franklin Gothic Book"/>
                                <w:color w:val="8DB3E2" w:themeColor="text2" w:themeTint="66"/>
                                <w:sz w:val="22"/>
                                <w:szCs w:val="22"/>
                              </w:rPr>
                              <w:t>A-1</w:t>
                            </w:r>
                            <w:r>
                              <w:rPr>
                                <w:rFonts w:ascii="Franklin Gothic Book" w:hAnsi="Franklin Gothic Book"/>
                                <w:color w:val="8DB3E2" w:themeColor="text2" w:themeTint="66"/>
                                <w:sz w:val="22"/>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47D2F" id="Text Box 32" o:spid="_x0000_s1028" type="#_x0000_t202" style="position:absolute;margin-left:308pt;margin-top:494.15pt;width:36.5pt;height: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p0OAIAAGsEAAAOAAAAZHJzL2Uyb0RvYy54bWysVE1vGjEQvVfqf7B8LwsU0gaxRJSIqlKU&#10;RCJVzsbrhZW8Htc27NJf32cvX017qsrBzHjG8/HezE7v2lqzvXK+IpPzQa/PmTKSispscv79Zfnh&#10;M2c+CFMITUbl/KA8v5u9fzdt7EQNaUu6UI4hiPGTxuZ8G4KdZJmXW1UL3yOrDIwluVoEqG6TFU40&#10;iF7rbNjv32QNucI6ksp73N53Rj5L8ctSyfBUll4FpnOO2kI6XTrX8cxmUzHZOGG3lTyWIf6hilpU&#10;BknPoe5FEGznqj9C1ZV05KkMPUl1RmVZSZV6QDeD/ptuVlthVeoF4Hh7hsn/v7Dycb+yz46F9gu1&#10;IDAC0lg/8biM/bSlq+M/KmWwA8LDGTbVBiZxObr5OB7DImEa3g4H/QRrdnlsnQ9fFdUsCjl3YCWB&#10;JfYPPiAhXE8uMZcnXRXLSuukHPxCO7YXIBC8F9RwpoUPuMz5Mv1izQjx2zNtWJNzFNZPmQzFeJ2f&#10;NnC/9Bil0K5bVhUo/9T/mooDYHHUTYy3clmh+AdkfhYOI4J+MfbhCUepCbnoKHG2Jffzb/fRH8zB&#10;ylmDkcu5/7ETTqGhbwac3g5GozijSRmNPw2huGvL+tpidvWCAMoAC2ZlEqN/0CexdFS/YjvmMStM&#10;wkjkznk4iYvQLQK2S6r5PDlhKq0ID2ZlZQwdGYjUvLSvwtkjfwHEP9JpOMXkDY2db3xpaL4LVFaJ&#10;44hzh+oRfkx04u24fXFlrvXkdflGzH4BAAD//wMAUEsDBBQABgAIAAAAIQC+mtKz4wAAAAwBAAAP&#10;AAAAZHJzL2Rvd25yZXYueG1sTI/BToNAEIbvJr7DZky82aViCEWWxhiNNpFU0cTrFkZA2Vmyuy3Y&#10;p3c86XFmvvzz/fl6NoM4oPO9JQXLRQQCqbZNT62Ct9f7ixSED5oaPVhCBd/oYV2cnuQ6a+xEL3io&#10;Qis4hHymFXQhjJmUvu7QaL+wIxLfPqwzOvDoWtk4PXG4GeRlFCXS6J74Q6dHvO2w/qr2RsH7VD24&#10;7Wbz+Tw+lsftsSqf8K5U6vxsvrkGEXAOfzD86rM6FOy0s3tqvBgUJMuEuwQFqzSNQTCRpCve7BiN&#10;4qsYZJHL/yWKHwAAAP//AwBQSwECLQAUAAYACAAAACEAtoM4kv4AAADhAQAAEwAAAAAAAAAAAAAA&#10;AAAAAAAAW0NvbnRlbnRfVHlwZXNdLnhtbFBLAQItABQABgAIAAAAIQA4/SH/1gAAAJQBAAALAAAA&#10;AAAAAAAAAAAAAC8BAABfcmVscy8ucmVsc1BLAQItABQABgAIAAAAIQCmqFp0OAIAAGsEAAAOAAAA&#10;AAAAAAAAAAAAAC4CAABkcnMvZTJvRG9jLnhtbFBLAQItABQABgAIAAAAIQC+mtKz4wAAAAwBAAAP&#10;AAAAAAAAAAAAAAAAAJIEAABkcnMvZG93bnJldi54bWxQSwUGAAAAAAQABADzAAAAogUAAAAA&#10;" fillcolor="window" stroked="f" strokeweight=".5pt">
                <v:textbox>
                  <w:txbxContent>
                    <w:p w14:paraId="5FD8D408" w14:textId="77777777" w:rsidR="000A6DA0" w:rsidRPr="009668A4" w:rsidRDefault="000A6DA0" w:rsidP="000A6DA0">
                      <w:pPr>
                        <w:rPr>
                          <w:rFonts w:ascii="Franklin Gothic Book" w:hAnsi="Franklin Gothic Book"/>
                          <w:color w:val="8DB3E2" w:themeColor="text2" w:themeTint="66"/>
                          <w:sz w:val="22"/>
                          <w:szCs w:val="22"/>
                        </w:rPr>
                      </w:pPr>
                      <w:r w:rsidRPr="009668A4">
                        <w:rPr>
                          <w:rFonts w:ascii="Franklin Gothic Book" w:hAnsi="Franklin Gothic Book"/>
                          <w:color w:val="8DB3E2" w:themeColor="text2" w:themeTint="66"/>
                          <w:sz w:val="22"/>
                          <w:szCs w:val="22"/>
                        </w:rPr>
                        <w:t>A-1</w:t>
                      </w:r>
                      <w:r>
                        <w:rPr>
                          <w:rFonts w:ascii="Franklin Gothic Book" w:hAnsi="Franklin Gothic Book"/>
                          <w:color w:val="8DB3E2" w:themeColor="text2" w:themeTint="66"/>
                          <w:sz w:val="22"/>
                          <w:szCs w:val="22"/>
                        </w:rPr>
                        <w:t>1</w:t>
                      </w:r>
                    </w:p>
                  </w:txbxContent>
                </v:textbox>
              </v:shape>
            </w:pict>
          </mc:Fallback>
        </mc:AlternateContent>
      </w:r>
      <w:r w:rsidRPr="00FA4CC4">
        <w:rPr>
          <w:rFonts w:ascii="Franklin Gothic Book" w:hAnsi="Franklin Gothic Book"/>
        </w:rPr>
        <w:t xml:space="preserve">This IP is developed specifically for </w:t>
      </w:r>
      <w:r>
        <w:rPr>
          <w:rFonts w:ascii="Franklin Gothic Book" w:hAnsi="Franklin Gothic Book"/>
        </w:rPr>
        <w:t>the Florida Region 3 Healthcare Coalition Alliance</w:t>
      </w:r>
      <w:r w:rsidRPr="00FA4CC4">
        <w:rPr>
          <w:rFonts w:ascii="Franklin Gothic Book" w:hAnsi="Franklin Gothic Book"/>
        </w:rPr>
        <w:t xml:space="preserve"> as a result of </w:t>
      </w:r>
      <w:r>
        <w:rPr>
          <w:rFonts w:ascii="Franklin Gothic Book" w:hAnsi="Franklin Gothic Book"/>
        </w:rPr>
        <w:t xml:space="preserve">the Tempest’s Fury </w:t>
      </w:r>
      <w:r w:rsidR="00A87116">
        <w:rPr>
          <w:rFonts w:ascii="Franklin Gothic Book" w:hAnsi="Franklin Gothic Book"/>
        </w:rPr>
        <w:t>discussion-based</w:t>
      </w:r>
      <w:r>
        <w:rPr>
          <w:rFonts w:ascii="Franklin Gothic Book" w:hAnsi="Franklin Gothic Book"/>
        </w:rPr>
        <w:t xml:space="preserve"> exercise series</w:t>
      </w:r>
      <w:r w:rsidRPr="00FA4CC4">
        <w:rPr>
          <w:rFonts w:ascii="Franklin Gothic Book" w:hAnsi="Franklin Gothic Book"/>
        </w:rPr>
        <w:t xml:space="preserve"> conducted </w:t>
      </w:r>
      <w:r>
        <w:rPr>
          <w:rFonts w:ascii="Franklin Gothic Book" w:hAnsi="Franklin Gothic Book"/>
        </w:rPr>
        <w:t>in the Spring of 2022.</w:t>
      </w:r>
    </w:p>
    <w:p w14:paraId="3801B120" w14:textId="0F58FE40" w:rsidR="009D2105" w:rsidRPr="0001369E" w:rsidRDefault="009D2105" w:rsidP="00707C30">
      <w:pPr>
        <w:pStyle w:val="BodyText"/>
        <w:rPr>
          <w:rFonts w:ascii="Franklin Gothic Book" w:hAnsi="Franklin Gothic Book"/>
        </w:rPr>
        <w:sectPr w:rsidR="009D2105" w:rsidRPr="0001369E" w:rsidSect="00A56ED7">
          <w:headerReference w:type="default" r:id="rId40"/>
          <w:footerReference w:type="default" r:id="rId41"/>
          <w:pgSz w:w="15840" w:h="12240" w:orient="landscape" w:code="1"/>
          <w:pgMar w:top="1440" w:right="1440" w:bottom="1440" w:left="1440" w:header="720" w:footer="720" w:gutter="0"/>
          <w:pgNumType w:start="1" w:chapStyle="1"/>
          <w:cols w:space="720"/>
          <w:docGrid w:linePitch="360"/>
        </w:sectPr>
      </w:pPr>
    </w:p>
    <w:p w14:paraId="3801B121" w14:textId="16D177E2" w:rsidR="002A70AA" w:rsidRPr="0001369E" w:rsidRDefault="002A70AA" w:rsidP="00BD3D90">
      <w:pPr>
        <w:pStyle w:val="Heading1"/>
        <w:jc w:val="left"/>
        <w:rPr>
          <w:rFonts w:ascii="Franklin Gothic Book" w:hAnsi="Franklin Gothic Book"/>
        </w:rPr>
      </w:pPr>
      <w:r w:rsidRPr="00BD3D90">
        <w:rPr>
          <w:rFonts w:ascii="Franklin Gothic Book" w:hAnsi="Franklin Gothic Book"/>
          <w:color w:val="005288"/>
        </w:rPr>
        <w:lastRenderedPageBreak/>
        <w:t>Appendix B:</w:t>
      </w:r>
      <w:r w:rsidR="00DE7CA3" w:rsidRPr="00BD3D90">
        <w:rPr>
          <w:rFonts w:ascii="Franklin Gothic Book" w:hAnsi="Franklin Gothic Book"/>
          <w:color w:val="005288"/>
        </w:rPr>
        <w:t xml:space="preserve"> </w:t>
      </w:r>
      <w:r w:rsidRPr="00BD3D90">
        <w:rPr>
          <w:rFonts w:ascii="Franklin Gothic Book" w:hAnsi="Franklin Gothic Book"/>
          <w:color w:val="005288"/>
        </w:rPr>
        <w:t>Exercise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Exericse Participants"/>
        <w:tblDescription w:val="This chart lists exercise participants divided into their respective organizations or governmental level. "/>
      </w:tblPr>
      <w:tblGrid>
        <w:gridCol w:w="9330"/>
      </w:tblGrid>
      <w:tr w:rsidR="00A77924" w:rsidRPr="00BC0057" w14:paraId="2727E57A" w14:textId="77777777" w:rsidTr="008C7EEE">
        <w:trPr>
          <w:cantSplit/>
          <w:tblHeader/>
          <w:jc w:val="center"/>
        </w:trPr>
        <w:tc>
          <w:tcPr>
            <w:tcW w:w="9330" w:type="dxa"/>
            <w:shd w:val="clear" w:color="auto" w:fill="005288"/>
          </w:tcPr>
          <w:p w14:paraId="635DF90A" w14:textId="77777777" w:rsidR="00A77924" w:rsidRPr="00BC0057" w:rsidRDefault="00A77924" w:rsidP="008C7EEE">
            <w:pPr>
              <w:spacing w:before="120" w:after="120"/>
              <w:jc w:val="both"/>
              <w:rPr>
                <w:rFonts w:ascii="Franklin Gothic Book" w:hAnsi="Franklin Gothic Book"/>
                <w:b/>
                <w:color w:val="FFFFFF"/>
                <w:sz w:val="22"/>
                <w:szCs w:val="21"/>
              </w:rPr>
            </w:pPr>
            <w:r w:rsidRPr="00BC0057">
              <w:rPr>
                <w:rFonts w:ascii="Franklin Gothic Book" w:hAnsi="Franklin Gothic Book"/>
                <w:b/>
                <w:color w:val="FFFFFF"/>
                <w:sz w:val="22"/>
                <w:szCs w:val="21"/>
              </w:rPr>
              <w:t>Participating Organizations</w:t>
            </w:r>
          </w:p>
        </w:tc>
      </w:tr>
      <w:tr w:rsidR="00A77924" w:rsidRPr="00BC0057" w14:paraId="1F3CFB50" w14:textId="77777777" w:rsidTr="008C7EEE">
        <w:trPr>
          <w:cantSplit/>
          <w:jc w:val="center"/>
        </w:trPr>
        <w:tc>
          <w:tcPr>
            <w:tcW w:w="9330" w:type="dxa"/>
            <w:shd w:val="clear" w:color="auto" w:fill="BFBFBF"/>
          </w:tcPr>
          <w:p w14:paraId="409B41ED" w14:textId="77777777" w:rsidR="00A77924" w:rsidRPr="00BC0057" w:rsidRDefault="00A77924" w:rsidP="008C7EEE">
            <w:pPr>
              <w:spacing w:before="120" w:after="120"/>
              <w:jc w:val="both"/>
              <w:rPr>
                <w:rFonts w:ascii="Franklin Gothic Book" w:hAnsi="Franklin Gothic Book"/>
                <w:sz w:val="22"/>
                <w:szCs w:val="21"/>
              </w:rPr>
            </w:pPr>
          </w:p>
        </w:tc>
      </w:tr>
      <w:tr w:rsidR="00A77924" w:rsidRPr="00BC0057" w14:paraId="7268D4C3" w14:textId="77777777" w:rsidTr="008C7EEE">
        <w:trPr>
          <w:cantSplit/>
          <w:jc w:val="center"/>
        </w:trPr>
        <w:tc>
          <w:tcPr>
            <w:tcW w:w="9330" w:type="dxa"/>
          </w:tcPr>
          <w:p w14:paraId="0181FA38" w14:textId="77777777" w:rsidR="00A77924" w:rsidRPr="00BC0057"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A Care Connection Home Health</w:t>
            </w:r>
          </w:p>
        </w:tc>
      </w:tr>
      <w:tr w:rsidR="00A77924" w:rsidRPr="00BC0057" w14:paraId="2137FD19" w14:textId="77777777" w:rsidTr="008C7EEE">
        <w:trPr>
          <w:cantSplit/>
          <w:jc w:val="center"/>
        </w:trPr>
        <w:tc>
          <w:tcPr>
            <w:tcW w:w="9330" w:type="dxa"/>
          </w:tcPr>
          <w:p w14:paraId="3AB7334E" w14:textId="77777777" w:rsidR="00A77924" w:rsidRPr="00BC0057"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Apex Home Health</w:t>
            </w:r>
          </w:p>
        </w:tc>
      </w:tr>
      <w:tr w:rsidR="00A77924" w:rsidRPr="00BC0057" w14:paraId="0F646783" w14:textId="77777777" w:rsidTr="008C7EEE">
        <w:trPr>
          <w:cantSplit/>
          <w:jc w:val="center"/>
        </w:trPr>
        <w:tc>
          <w:tcPr>
            <w:tcW w:w="9330" w:type="dxa"/>
          </w:tcPr>
          <w:p w14:paraId="7BF55FAD"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Ascension St Vincent’s</w:t>
            </w:r>
          </w:p>
        </w:tc>
      </w:tr>
      <w:tr w:rsidR="00A77924" w:rsidRPr="00BC0057" w14:paraId="51C4D86A" w14:textId="77777777" w:rsidTr="008C7EEE">
        <w:trPr>
          <w:cantSplit/>
          <w:jc w:val="center"/>
        </w:trPr>
        <w:tc>
          <w:tcPr>
            <w:tcW w:w="9330" w:type="dxa"/>
          </w:tcPr>
          <w:p w14:paraId="19E3C337"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Ascension St Vincent’s Southside</w:t>
            </w:r>
          </w:p>
        </w:tc>
      </w:tr>
      <w:tr w:rsidR="00A77924" w:rsidRPr="00BC0057" w14:paraId="6A356C72" w14:textId="77777777" w:rsidTr="008C7EEE">
        <w:trPr>
          <w:cantSplit/>
          <w:jc w:val="center"/>
        </w:trPr>
        <w:tc>
          <w:tcPr>
            <w:tcW w:w="9330" w:type="dxa"/>
          </w:tcPr>
          <w:p w14:paraId="07AF46A2"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Ascension St Vincent’s St. Johns County</w:t>
            </w:r>
          </w:p>
        </w:tc>
      </w:tr>
      <w:tr w:rsidR="00A77924" w:rsidRPr="00BC0057" w14:paraId="53963AD0" w14:textId="77777777" w:rsidTr="008C7EEE">
        <w:trPr>
          <w:cantSplit/>
          <w:jc w:val="center"/>
        </w:trPr>
        <w:tc>
          <w:tcPr>
            <w:tcW w:w="9330" w:type="dxa"/>
          </w:tcPr>
          <w:p w14:paraId="1E8E4914"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Baptist Health</w:t>
            </w:r>
          </w:p>
        </w:tc>
      </w:tr>
      <w:tr w:rsidR="00A77924" w:rsidRPr="00BC0057" w14:paraId="53F68C92" w14:textId="77777777" w:rsidTr="008C7EEE">
        <w:trPr>
          <w:cantSplit/>
          <w:jc w:val="center"/>
        </w:trPr>
        <w:tc>
          <w:tcPr>
            <w:tcW w:w="9330" w:type="dxa"/>
          </w:tcPr>
          <w:p w14:paraId="455B2065"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Baptist Medical Center Beaches</w:t>
            </w:r>
          </w:p>
        </w:tc>
      </w:tr>
      <w:tr w:rsidR="00A77924" w:rsidRPr="00BC0057" w14:paraId="04E7C0F3" w14:textId="77777777" w:rsidTr="008C7EEE">
        <w:trPr>
          <w:cantSplit/>
          <w:jc w:val="center"/>
        </w:trPr>
        <w:tc>
          <w:tcPr>
            <w:tcW w:w="9330" w:type="dxa"/>
          </w:tcPr>
          <w:p w14:paraId="347B9AA0"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Borland Groover</w:t>
            </w:r>
          </w:p>
        </w:tc>
      </w:tr>
      <w:tr w:rsidR="00A77924" w:rsidRPr="00BC0057" w14:paraId="76D1A021" w14:textId="77777777" w:rsidTr="008C7EEE">
        <w:trPr>
          <w:cantSplit/>
          <w:jc w:val="center"/>
        </w:trPr>
        <w:tc>
          <w:tcPr>
            <w:tcW w:w="9330" w:type="dxa"/>
          </w:tcPr>
          <w:p w14:paraId="49E1CF11"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Brooks Rehabilitation</w:t>
            </w:r>
          </w:p>
        </w:tc>
      </w:tr>
      <w:tr w:rsidR="00A77924" w:rsidRPr="00BC0057" w14:paraId="087AF0B5" w14:textId="77777777" w:rsidTr="008C7EEE">
        <w:trPr>
          <w:cantSplit/>
          <w:jc w:val="center"/>
        </w:trPr>
        <w:tc>
          <w:tcPr>
            <w:tcW w:w="9330" w:type="dxa"/>
          </w:tcPr>
          <w:p w14:paraId="62F913D6"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Child Life Disaster Relief</w:t>
            </w:r>
          </w:p>
        </w:tc>
      </w:tr>
      <w:tr w:rsidR="00A77924" w:rsidRPr="00BC0057" w14:paraId="5C792CE8" w14:textId="77777777" w:rsidTr="008C7EEE">
        <w:trPr>
          <w:cantSplit/>
          <w:jc w:val="center"/>
        </w:trPr>
        <w:tc>
          <w:tcPr>
            <w:tcW w:w="9330" w:type="dxa"/>
          </w:tcPr>
          <w:p w14:paraId="6F70FBCF"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Citadel</w:t>
            </w:r>
          </w:p>
        </w:tc>
      </w:tr>
      <w:tr w:rsidR="00A77924" w:rsidRPr="00BC0057" w14:paraId="75093F8C" w14:textId="77777777" w:rsidTr="008C7EEE">
        <w:trPr>
          <w:cantSplit/>
          <w:jc w:val="center"/>
        </w:trPr>
        <w:tc>
          <w:tcPr>
            <w:tcW w:w="9330" w:type="dxa"/>
          </w:tcPr>
          <w:p w14:paraId="2FBCB219"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Citadel at Flagler Health and Rehab</w:t>
            </w:r>
          </w:p>
        </w:tc>
      </w:tr>
      <w:tr w:rsidR="00A77924" w:rsidRPr="00BC0057" w14:paraId="3835B72B" w14:textId="77777777" w:rsidTr="008C7EEE">
        <w:trPr>
          <w:cantSplit/>
          <w:jc w:val="center"/>
        </w:trPr>
        <w:tc>
          <w:tcPr>
            <w:tcW w:w="9330" w:type="dxa"/>
          </w:tcPr>
          <w:p w14:paraId="7ED7CF39"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Community Home Health Care</w:t>
            </w:r>
          </w:p>
        </w:tc>
      </w:tr>
      <w:tr w:rsidR="00A77924" w:rsidRPr="00BC0057" w14:paraId="1E545387" w14:textId="77777777" w:rsidTr="008C7EEE">
        <w:trPr>
          <w:cantSplit/>
          <w:jc w:val="center"/>
        </w:trPr>
        <w:tc>
          <w:tcPr>
            <w:tcW w:w="9330" w:type="dxa"/>
          </w:tcPr>
          <w:p w14:paraId="7FC0B107"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DCI East Gainesville</w:t>
            </w:r>
          </w:p>
        </w:tc>
      </w:tr>
      <w:tr w:rsidR="00A77924" w:rsidRPr="00BC0057" w14:paraId="5BFDB1EA" w14:textId="77777777" w:rsidTr="008C7EEE">
        <w:trPr>
          <w:cantSplit/>
          <w:jc w:val="center"/>
        </w:trPr>
        <w:tc>
          <w:tcPr>
            <w:tcW w:w="9330" w:type="dxa"/>
          </w:tcPr>
          <w:p w14:paraId="241530CB"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DCI West Clinic</w:t>
            </w:r>
          </w:p>
        </w:tc>
      </w:tr>
      <w:tr w:rsidR="00A77924" w:rsidRPr="00BC0057" w14:paraId="2C879902" w14:textId="77777777" w:rsidTr="008C7EEE">
        <w:trPr>
          <w:cantSplit/>
          <w:jc w:val="center"/>
        </w:trPr>
        <w:tc>
          <w:tcPr>
            <w:tcW w:w="9330" w:type="dxa"/>
          </w:tcPr>
          <w:p w14:paraId="2E9F3381"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Dialysis Clinic Inc</w:t>
            </w:r>
          </w:p>
        </w:tc>
      </w:tr>
      <w:tr w:rsidR="00A77924" w:rsidRPr="00BC0057" w14:paraId="177BAF15" w14:textId="77777777" w:rsidTr="008C7EEE">
        <w:trPr>
          <w:cantSplit/>
          <w:jc w:val="center"/>
        </w:trPr>
        <w:tc>
          <w:tcPr>
            <w:tcW w:w="9330" w:type="dxa"/>
          </w:tcPr>
          <w:p w14:paraId="69059D98"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Epic Recovery Center (Epic Behavioral Health)</w:t>
            </w:r>
          </w:p>
        </w:tc>
      </w:tr>
      <w:tr w:rsidR="00A77924" w:rsidRPr="00BC0057" w14:paraId="1B18DC54" w14:textId="77777777" w:rsidTr="008C7EEE">
        <w:trPr>
          <w:cantSplit/>
          <w:jc w:val="center"/>
        </w:trPr>
        <w:tc>
          <w:tcPr>
            <w:tcW w:w="9330" w:type="dxa"/>
          </w:tcPr>
          <w:p w14:paraId="7EF86A74"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FDEM</w:t>
            </w:r>
          </w:p>
        </w:tc>
      </w:tr>
      <w:tr w:rsidR="00A77924" w:rsidRPr="00BC0057" w14:paraId="7B2E8BAA" w14:textId="77777777" w:rsidTr="008C7EEE">
        <w:trPr>
          <w:cantSplit/>
          <w:jc w:val="center"/>
        </w:trPr>
        <w:tc>
          <w:tcPr>
            <w:tcW w:w="9330" w:type="dxa"/>
          </w:tcPr>
          <w:p w14:paraId="23C9437B"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FDOH – Columbia/Hamilton</w:t>
            </w:r>
          </w:p>
        </w:tc>
      </w:tr>
      <w:tr w:rsidR="00A77924" w:rsidRPr="00BC0057" w14:paraId="042CE35C" w14:textId="77777777" w:rsidTr="008C7EEE">
        <w:trPr>
          <w:cantSplit/>
          <w:jc w:val="center"/>
        </w:trPr>
        <w:tc>
          <w:tcPr>
            <w:tcW w:w="9330" w:type="dxa"/>
          </w:tcPr>
          <w:p w14:paraId="43B0EB9F"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Fernandina Beach Rehab and Nursing Center</w:t>
            </w:r>
          </w:p>
          <w:p w14:paraId="754C1E22" w14:textId="77777777" w:rsidR="00A77924" w:rsidRDefault="00A77924" w:rsidP="008C7EEE">
            <w:pPr>
              <w:spacing w:before="120" w:after="120"/>
              <w:jc w:val="both"/>
              <w:rPr>
                <w:rFonts w:ascii="Franklin Gothic Book" w:hAnsi="Franklin Gothic Book"/>
                <w:sz w:val="22"/>
                <w:szCs w:val="21"/>
              </w:rPr>
            </w:pPr>
          </w:p>
        </w:tc>
      </w:tr>
      <w:tr w:rsidR="00A77924" w:rsidRPr="00BC0057" w14:paraId="29311A0F" w14:textId="77777777" w:rsidTr="008C7EEE">
        <w:trPr>
          <w:cantSplit/>
          <w:jc w:val="center"/>
        </w:trPr>
        <w:tc>
          <w:tcPr>
            <w:tcW w:w="9330" w:type="dxa"/>
          </w:tcPr>
          <w:p w14:paraId="491AEE34"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Five Oaks Rest Home</w:t>
            </w:r>
          </w:p>
        </w:tc>
      </w:tr>
      <w:tr w:rsidR="00A77924" w:rsidRPr="00BC0057" w14:paraId="2629DFAF" w14:textId="77777777" w:rsidTr="008C7EEE">
        <w:trPr>
          <w:cantSplit/>
          <w:jc w:val="center"/>
        </w:trPr>
        <w:tc>
          <w:tcPr>
            <w:tcW w:w="9330" w:type="dxa"/>
          </w:tcPr>
          <w:p w14:paraId="5BC16AC5"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lastRenderedPageBreak/>
              <w:t>Flagler Hospital</w:t>
            </w:r>
          </w:p>
        </w:tc>
      </w:tr>
      <w:tr w:rsidR="00A77924" w:rsidRPr="00BC0057" w14:paraId="0464CC0C" w14:textId="77777777" w:rsidTr="008C7EEE">
        <w:trPr>
          <w:cantSplit/>
          <w:jc w:val="center"/>
        </w:trPr>
        <w:tc>
          <w:tcPr>
            <w:tcW w:w="9330" w:type="dxa"/>
          </w:tcPr>
          <w:p w14:paraId="2F77076E"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Florida Dept of Health – Gilchrist</w:t>
            </w:r>
          </w:p>
        </w:tc>
      </w:tr>
      <w:tr w:rsidR="00A77924" w:rsidRPr="00BC0057" w14:paraId="2AC2D31E" w14:textId="77777777" w:rsidTr="008C7EEE">
        <w:trPr>
          <w:cantSplit/>
          <w:jc w:val="center"/>
        </w:trPr>
        <w:tc>
          <w:tcPr>
            <w:tcW w:w="9330" w:type="dxa"/>
          </w:tcPr>
          <w:p w14:paraId="29F4ADF8"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Florida Dept of Health – Levy</w:t>
            </w:r>
          </w:p>
        </w:tc>
      </w:tr>
      <w:tr w:rsidR="00A77924" w:rsidRPr="00BC0057" w14:paraId="593947D9" w14:textId="77777777" w:rsidTr="008C7EEE">
        <w:trPr>
          <w:cantSplit/>
          <w:jc w:val="center"/>
        </w:trPr>
        <w:tc>
          <w:tcPr>
            <w:tcW w:w="9330" w:type="dxa"/>
          </w:tcPr>
          <w:p w14:paraId="0F29FF71"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Florida Dept of Health – Bureau of Vital Statistics</w:t>
            </w:r>
          </w:p>
        </w:tc>
      </w:tr>
      <w:tr w:rsidR="00A77924" w:rsidRPr="00BC0057" w14:paraId="0960A17C" w14:textId="77777777" w:rsidTr="008C7EEE">
        <w:trPr>
          <w:cantSplit/>
          <w:jc w:val="center"/>
        </w:trPr>
        <w:tc>
          <w:tcPr>
            <w:tcW w:w="9330" w:type="dxa"/>
          </w:tcPr>
          <w:p w14:paraId="058639B6"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Fouraker Hills Rehab &amp; Nursing</w:t>
            </w:r>
          </w:p>
        </w:tc>
      </w:tr>
      <w:tr w:rsidR="00A77924" w:rsidRPr="00BC0057" w14:paraId="6CE97759" w14:textId="77777777" w:rsidTr="008C7EEE">
        <w:trPr>
          <w:cantSplit/>
          <w:jc w:val="center"/>
        </w:trPr>
        <w:tc>
          <w:tcPr>
            <w:tcW w:w="9330" w:type="dxa"/>
          </w:tcPr>
          <w:p w14:paraId="5B1FC585"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Fresenius Medical Care of North America</w:t>
            </w:r>
          </w:p>
        </w:tc>
      </w:tr>
      <w:tr w:rsidR="00A77924" w:rsidRPr="00BC0057" w14:paraId="058EC74C" w14:textId="77777777" w:rsidTr="008C7EEE">
        <w:trPr>
          <w:cantSplit/>
          <w:jc w:val="center"/>
        </w:trPr>
        <w:tc>
          <w:tcPr>
            <w:tcW w:w="9330" w:type="dxa"/>
          </w:tcPr>
          <w:p w14:paraId="53949115"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Gainesville Health and Rehabilitation Center</w:t>
            </w:r>
          </w:p>
        </w:tc>
      </w:tr>
      <w:tr w:rsidR="00A77924" w:rsidRPr="00BC0057" w14:paraId="442EA3F3" w14:textId="77777777" w:rsidTr="008C7EEE">
        <w:trPr>
          <w:cantSplit/>
          <w:jc w:val="center"/>
        </w:trPr>
        <w:tc>
          <w:tcPr>
            <w:tcW w:w="9330" w:type="dxa"/>
          </w:tcPr>
          <w:p w14:paraId="51805AF7"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Hawthorne Center for Rehabilitation and Healing of Ocala</w:t>
            </w:r>
          </w:p>
        </w:tc>
      </w:tr>
      <w:tr w:rsidR="00A77924" w:rsidRPr="00BC0057" w14:paraId="612092C4" w14:textId="77777777" w:rsidTr="008C7EEE">
        <w:trPr>
          <w:cantSplit/>
          <w:jc w:val="center"/>
        </w:trPr>
        <w:tc>
          <w:tcPr>
            <w:tcW w:w="9330" w:type="dxa"/>
          </w:tcPr>
          <w:p w14:paraId="4C548289"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HCA Florida Putnam</w:t>
            </w:r>
          </w:p>
        </w:tc>
      </w:tr>
      <w:tr w:rsidR="00A77924" w:rsidRPr="00BC0057" w14:paraId="7C401742" w14:textId="77777777" w:rsidTr="008C7EEE">
        <w:trPr>
          <w:cantSplit/>
          <w:jc w:val="center"/>
        </w:trPr>
        <w:tc>
          <w:tcPr>
            <w:tcW w:w="9330" w:type="dxa"/>
          </w:tcPr>
          <w:p w14:paraId="39AB509B"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Jacksonville Surgery Center</w:t>
            </w:r>
          </w:p>
        </w:tc>
      </w:tr>
      <w:tr w:rsidR="00A77924" w:rsidRPr="00BC0057" w14:paraId="5DEBD7AA" w14:textId="77777777" w:rsidTr="008C7EEE">
        <w:trPr>
          <w:cantSplit/>
          <w:jc w:val="center"/>
        </w:trPr>
        <w:tc>
          <w:tcPr>
            <w:tcW w:w="9330" w:type="dxa"/>
          </w:tcPr>
          <w:p w14:paraId="41C92DB9"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JFRD</w:t>
            </w:r>
          </w:p>
        </w:tc>
      </w:tr>
      <w:tr w:rsidR="00A77924" w:rsidRPr="00BC0057" w14:paraId="6F793C08" w14:textId="77777777" w:rsidTr="008C7EEE">
        <w:trPr>
          <w:cantSplit/>
          <w:jc w:val="center"/>
        </w:trPr>
        <w:tc>
          <w:tcPr>
            <w:tcW w:w="9330" w:type="dxa"/>
          </w:tcPr>
          <w:p w14:paraId="3BBD7D35"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Lake Butler Hospital</w:t>
            </w:r>
          </w:p>
        </w:tc>
      </w:tr>
      <w:tr w:rsidR="00A77924" w:rsidRPr="00BC0057" w14:paraId="56840420" w14:textId="77777777" w:rsidTr="008C7EEE">
        <w:trPr>
          <w:cantSplit/>
          <w:jc w:val="center"/>
        </w:trPr>
        <w:tc>
          <w:tcPr>
            <w:tcW w:w="9330" w:type="dxa"/>
          </w:tcPr>
          <w:p w14:paraId="190100AF"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Mayo Clinic</w:t>
            </w:r>
          </w:p>
        </w:tc>
      </w:tr>
      <w:tr w:rsidR="00A77924" w:rsidRPr="00BC0057" w14:paraId="73D6AB67" w14:textId="77777777" w:rsidTr="008C7EEE">
        <w:trPr>
          <w:cantSplit/>
          <w:jc w:val="center"/>
        </w:trPr>
        <w:tc>
          <w:tcPr>
            <w:tcW w:w="9330" w:type="dxa"/>
          </w:tcPr>
          <w:p w14:paraId="219F3590"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NEFRC</w:t>
            </w:r>
          </w:p>
        </w:tc>
      </w:tr>
      <w:tr w:rsidR="00A77924" w:rsidRPr="00BC0057" w14:paraId="300C2EF7" w14:textId="77777777" w:rsidTr="008C7EEE">
        <w:trPr>
          <w:cantSplit/>
          <w:jc w:val="center"/>
        </w:trPr>
        <w:tc>
          <w:tcPr>
            <w:tcW w:w="9330" w:type="dxa"/>
          </w:tcPr>
          <w:p w14:paraId="0D7A834F"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Oak Hammock at the University of Florida</w:t>
            </w:r>
          </w:p>
        </w:tc>
      </w:tr>
      <w:tr w:rsidR="00A77924" w:rsidRPr="00BC0057" w14:paraId="6807EE16" w14:textId="77777777" w:rsidTr="008C7EEE">
        <w:trPr>
          <w:cantSplit/>
          <w:jc w:val="center"/>
        </w:trPr>
        <w:tc>
          <w:tcPr>
            <w:tcW w:w="9330" w:type="dxa"/>
          </w:tcPr>
          <w:p w14:paraId="5E727539"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Orange Park Center for Nursing and Healing</w:t>
            </w:r>
          </w:p>
        </w:tc>
      </w:tr>
      <w:tr w:rsidR="00A77924" w:rsidRPr="00BC0057" w14:paraId="734F4B54" w14:textId="77777777" w:rsidTr="008C7EEE">
        <w:trPr>
          <w:cantSplit/>
          <w:jc w:val="center"/>
        </w:trPr>
        <w:tc>
          <w:tcPr>
            <w:tcW w:w="9330" w:type="dxa"/>
          </w:tcPr>
          <w:p w14:paraId="1345AECB"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Orange Park Medical Center</w:t>
            </w:r>
          </w:p>
        </w:tc>
      </w:tr>
      <w:tr w:rsidR="00A77924" w:rsidRPr="00BC0057" w14:paraId="4741F236" w14:textId="77777777" w:rsidTr="008C7EEE">
        <w:trPr>
          <w:cantSplit/>
          <w:jc w:val="center"/>
        </w:trPr>
        <w:tc>
          <w:tcPr>
            <w:tcW w:w="9330" w:type="dxa"/>
          </w:tcPr>
          <w:p w14:paraId="4409CE73"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Parkside Surgery Center</w:t>
            </w:r>
          </w:p>
        </w:tc>
      </w:tr>
      <w:tr w:rsidR="00A77924" w:rsidRPr="00BC0057" w14:paraId="3CA0984F" w14:textId="77777777" w:rsidTr="008C7EEE">
        <w:trPr>
          <w:cantSplit/>
          <w:jc w:val="center"/>
        </w:trPr>
        <w:tc>
          <w:tcPr>
            <w:tcW w:w="9330" w:type="dxa"/>
          </w:tcPr>
          <w:p w14:paraId="47F5D2B0"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Plaza Health &amp; Rehab</w:t>
            </w:r>
          </w:p>
        </w:tc>
      </w:tr>
      <w:tr w:rsidR="00A77924" w:rsidRPr="00BC0057" w14:paraId="2CFC452A" w14:textId="77777777" w:rsidTr="008C7EEE">
        <w:trPr>
          <w:cantSplit/>
          <w:jc w:val="center"/>
        </w:trPr>
        <w:tc>
          <w:tcPr>
            <w:tcW w:w="9330" w:type="dxa"/>
          </w:tcPr>
          <w:p w14:paraId="77FFD787"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Ponce Therapy Care Center</w:t>
            </w:r>
          </w:p>
        </w:tc>
      </w:tr>
      <w:tr w:rsidR="00A77924" w:rsidRPr="00BC0057" w14:paraId="50EE5823" w14:textId="77777777" w:rsidTr="008C7EEE">
        <w:trPr>
          <w:cantSplit/>
          <w:jc w:val="center"/>
        </w:trPr>
        <w:tc>
          <w:tcPr>
            <w:tcW w:w="9330" w:type="dxa"/>
          </w:tcPr>
          <w:p w14:paraId="64F61E1E"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ProMedica/Heartland Hospice</w:t>
            </w:r>
          </w:p>
        </w:tc>
      </w:tr>
      <w:tr w:rsidR="00A77924" w:rsidRPr="00BC0057" w14:paraId="4C769134" w14:textId="77777777" w:rsidTr="008C7EEE">
        <w:trPr>
          <w:cantSplit/>
          <w:jc w:val="center"/>
        </w:trPr>
        <w:tc>
          <w:tcPr>
            <w:tcW w:w="9330" w:type="dxa"/>
          </w:tcPr>
          <w:p w14:paraId="62B81E7D" w14:textId="3AD363F2"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Putnam Community Medical Center LLC</w:t>
            </w:r>
          </w:p>
        </w:tc>
      </w:tr>
      <w:tr w:rsidR="00A77924" w:rsidRPr="00BC0057" w14:paraId="4330C417" w14:textId="77777777" w:rsidTr="008C7EEE">
        <w:trPr>
          <w:cantSplit/>
          <w:jc w:val="center"/>
        </w:trPr>
        <w:tc>
          <w:tcPr>
            <w:tcW w:w="9330" w:type="dxa"/>
          </w:tcPr>
          <w:p w14:paraId="7BAD5207"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River City Surgery Center</w:t>
            </w:r>
          </w:p>
        </w:tc>
      </w:tr>
      <w:tr w:rsidR="00A77924" w:rsidRPr="00BC0057" w14:paraId="56C1ECCE" w14:textId="77777777" w:rsidTr="008C7EEE">
        <w:trPr>
          <w:cantSplit/>
          <w:jc w:val="center"/>
        </w:trPr>
        <w:tc>
          <w:tcPr>
            <w:tcW w:w="9330" w:type="dxa"/>
          </w:tcPr>
          <w:p w14:paraId="40DF6F69"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Riverwood Center</w:t>
            </w:r>
          </w:p>
        </w:tc>
      </w:tr>
      <w:tr w:rsidR="00A77924" w:rsidRPr="00BC0057" w14:paraId="55219F28" w14:textId="77777777" w:rsidTr="008C7EEE">
        <w:trPr>
          <w:cantSplit/>
          <w:jc w:val="center"/>
        </w:trPr>
        <w:tc>
          <w:tcPr>
            <w:tcW w:w="9330" w:type="dxa"/>
          </w:tcPr>
          <w:p w14:paraId="68A6769F"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lastRenderedPageBreak/>
              <w:t>Signature Healthcare of Middleburg</w:t>
            </w:r>
          </w:p>
        </w:tc>
      </w:tr>
      <w:tr w:rsidR="00A77924" w:rsidRPr="00BC0057" w14:paraId="08EBD041" w14:textId="77777777" w:rsidTr="008C7EEE">
        <w:trPr>
          <w:cantSplit/>
          <w:jc w:val="center"/>
        </w:trPr>
        <w:tc>
          <w:tcPr>
            <w:tcW w:w="9330" w:type="dxa"/>
          </w:tcPr>
          <w:p w14:paraId="05E3A2DE"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SJC Department of Health</w:t>
            </w:r>
          </w:p>
        </w:tc>
      </w:tr>
      <w:tr w:rsidR="00A77924" w:rsidRPr="00BC0057" w14:paraId="121DD0BC" w14:textId="77777777" w:rsidTr="008C7EEE">
        <w:trPr>
          <w:cantSplit/>
          <w:jc w:val="center"/>
        </w:trPr>
        <w:tc>
          <w:tcPr>
            <w:tcW w:w="9330" w:type="dxa"/>
          </w:tcPr>
          <w:p w14:paraId="59A10A87"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Southern Healthcare Management</w:t>
            </w:r>
          </w:p>
        </w:tc>
      </w:tr>
      <w:tr w:rsidR="00A77924" w:rsidRPr="00BC0057" w14:paraId="78B0B298" w14:textId="77777777" w:rsidTr="008C7EEE">
        <w:trPr>
          <w:cantSplit/>
          <w:jc w:val="center"/>
        </w:trPr>
        <w:tc>
          <w:tcPr>
            <w:tcW w:w="9330" w:type="dxa"/>
          </w:tcPr>
          <w:p w14:paraId="1CDD8129"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St. Augustine Endoscopy Center</w:t>
            </w:r>
          </w:p>
        </w:tc>
      </w:tr>
      <w:tr w:rsidR="00A77924" w:rsidRPr="00BC0057" w14:paraId="4B2DC995" w14:textId="77777777" w:rsidTr="008C7EEE">
        <w:trPr>
          <w:cantSplit/>
          <w:jc w:val="center"/>
        </w:trPr>
        <w:tc>
          <w:tcPr>
            <w:tcW w:w="9330" w:type="dxa"/>
          </w:tcPr>
          <w:p w14:paraId="2DC073F8"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St. Johns County Emergency Management</w:t>
            </w:r>
          </w:p>
        </w:tc>
      </w:tr>
      <w:tr w:rsidR="00A77924" w:rsidRPr="00BC0057" w14:paraId="7DF8E37E" w14:textId="77777777" w:rsidTr="008C7EEE">
        <w:trPr>
          <w:cantSplit/>
          <w:jc w:val="center"/>
        </w:trPr>
        <w:tc>
          <w:tcPr>
            <w:tcW w:w="9330" w:type="dxa"/>
          </w:tcPr>
          <w:p w14:paraId="369B46D3"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UF Health – Safety</w:t>
            </w:r>
          </w:p>
        </w:tc>
      </w:tr>
      <w:tr w:rsidR="00A77924" w:rsidRPr="00BC0057" w14:paraId="336E0054" w14:textId="77777777" w:rsidTr="008C7EEE">
        <w:trPr>
          <w:cantSplit/>
          <w:jc w:val="center"/>
        </w:trPr>
        <w:tc>
          <w:tcPr>
            <w:tcW w:w="9330" w:type="dxa"/>
          </w:tcPr>
          <w:p w14:paraId="503C469E"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University Center for Nursing and Healing</w:t>
            </w:r>
          </w:p>
        </w:tc>
      </w:tr>
      <w:tr w:rsidR="00A77924" w:rsidRPr="00BC0057" w14:paraId="4F705A96" w14:textId="77777777" w:rsidTr="008C7EEE">
        <w:trPr>
          <w:cantSplit/>
          <w:jc w:val="center"/>
        </w:trPr>
        <w:tc>
          <w:tcPr>
            <w:tcW w:w="9330" w:type="dxa"/>
          </w:tcPr>
          <w:p w14:paraId="1E0F63B2" w14:textId="77777777" w:rsidR="00A77924" w:rsidRDefault="00A77924" w:rsidP="008C7EEE">
            <w:pPr>
              <w:spacing w:before="120" w:after="120"/>
              <w:jc w:val="both"/>
              <w:rPr>
                <w:rFonts w:ascii="Franklin Gothic Book" w:hAnsi="Franklin Gothic Book"/>
                <w:sz w:val="22"/>
                <w:szCs w:val="21"/>
              </w:rPr>
            </w:pPr>
            <w:r>
              <w:rPr>
                <w:rFonts w:ascii="Franklin Gothic Book" w:hAnsi="Franklin Gothic Book"/>
                <w:sz w:val="22"/>
                <w:szCs w:val="21"/>
              </w:rPr>
              <w:t xml:space="preserve">Westminster Woods on Julington Creek </w:t>
            </w:r>
          </w:p>
        </w:tc>
      </w:tr>
    </w:tbl>
    <w:p w14:paraId="783A703F" w14:textId="77777777" w:rsidR="000A6DA0" w:rsidRDefault="000A6DA0" w:rsidP="00707C30">
      <w:pPr>
        <w:pStyle w:val="BodyText"/>
        <w:rPr>
          <w:rFonts w:ascii="Franklin Gothic Book" w:hAnsi="Franklin Gothic Book"/>
        </w:rPr>
        <w:sectPr w:rsidR="000A6DA0" w:rsidSect="00A56ED7">
          <w:headerReference w:type="default" r:id="rId42"/>
          <w:footerReference w:type="default" r:id="rId43"/>
          <w:pgSz w:w="12240" w:h="15840" w:code="1"/>
          <w:pgMar w:top="1440" w:right="1440" w:bottom="1440" w:left="1440" w:header="720" w:footer="720" w:gutter="0"/>
          <w:pgNumType w:start="1"/>
          <w:cols w:space="720"/>
          <w:docGrid w:linePitch="360"/>
        </w:sectPr>
      </w:pPr>
    </w:p>
    <w:p w14:paraId="07A6B9A8" w14:textId="77777777" w:rsidR="000A6DA0" w:rsidRPr="006D44FC" w:rsidRDefault="000A6DA0" w:rsidP="000A6DA0">
      <w:pPr>
        <w:pStyle w:val="BodyText"/>
        <w:rPr>
          <w:rFonts w:ascii="Franklin Gothic Book" w:hAnsi="Franklin Gothic Book"/>
          <w:b/>
          <w:bCs/>
          <w:i/>
          <w:iCs/>
          <w:sz w:val="36"/>
          <w:szCs w:val="36"/>
        </w:rPr>
      </w:pPr>
      <w:r w:rsidRPr="006D44FC">
        <w:rPr>
          <w:rFonts w:ascii="Franklin Gothic Book" w:hAnsi="Franklin Gothic Book"/>
          <w:b/>
          <w:bCs/>
          <w:i/>
          <w:iCs/>
          <w:sz w:val="36"/>
          <w:szCs w:val="36"/>
        </w:rPr>
        <w:lastRenderedPageBreak/>
        <w:t>Exercise Sponsors:</w:t>
      </w:r>
    </w:p>
    <w:p w14:paraId="222D0CE4" w14:textId="77777777" w:rsidR="000A6DA0" w:rsidRDefault="000A6DA0" w:rsidP="000A6DA0">
      <w:pPr>
        <w:pStyle w:val="BodyText"/>
        <w:rPr>
          <w:rFonts w:ascii="Franklin Gothic Book" w:hAnsi="Franklin Gothic Book"/>
        </w:rPr>
      </w:pPr>
    </w:p>
    <w:p w14:paraId="35545CC6" w14:textId="77777777" w:rsidR="000A6DA0" w:rsidRDefault="000A6DA0" w:rsidP="000A6DA0">
      <w:pPr>
        <w:pStyle w:val="BodyText"/>
        <w:jc w:val="center"/>
        <w:rPr>
          <w:rFonts w:ascii="Franklin Gothic Book" w:hAnsi="Franklin Gothic Book"/>
        </w:rPr>
      </w:pPr>
      <w:r>
        <w:rPr>
          <w:noProof/>
        </w:rPr>
        <w:drawing>
          <wp:inline distT="0" distB="0" distL="0" distR="0" wp14:anchorId="2E670C81" wp14:editId="425775B9">
            <wp:extent cx="1982192" cy="1160891"/>
            <wp:effectExtent l="0" t="0" r="0" b="1270"/>
            <wp:docPr id="17" name="Picture 2" descr="Logo&#10;&#10;Description automatically generated with medium confidence">
              <a:extLst xmlns:a="http://schemas.openxmlformats.org/drawingml/2006/main">
                <a:ext uri="{FF2B5EF4-FFF2-40B4-BE49-F238E27FC236}">
                  <a16:creationId xmlns:a16="http://schemas.microsoft.com/office/drawing/2014/main" id="{AC009FB7-7849-4A3B-BBA2-AC430A058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10;&#10;Description automatically generated with medium confidence">
                      <a:extLst>
                        <a:ext uri="{FF2B5EF4-FFF2-40B4-BE49-F238E27FC236}">
                          <a16:creationId xmlns:a16="http://schemas.microsoft.com/office/drawing/2014/main" id="{AC009FB7-7849-4A3B-BBA2-AC430A058DC7}"/>
                        </a:ext>
                      </a:extLst>
                    </pic:cNvPr>
                    <pic:cNvPicPr>
                      <a:picLocks noChangeAspect="1"/>
                    </pic:cNvPicPr>
                  </pic:nvPicPr>
                  <pic:blipFill>
                    <a:blip r:embed="rId44"/>
                    <a:stretch>
                      <a:fillRect/>
                    </a:stretch>
                  </pic:blipFill>
                  <pic:spPr>
                    <a:xfrm>
                      <a:off x="0" y="0"/>
                      <a:ext cx="1982192" cy="1160891"/>
                    </a:xfrm>
                    <a:prstGeom prst="rect">
                      <a:avLst/>
                    </a:prstGeom>
                  </pic:spPr>
                </pic:pic>
              </a:graphicData>
            </a:graphic>
          </wp:inline>
        </w:drawing>
      </w:r>
    </w:p>
    <w:p w14:paraId="0077D886" w14:textId="77777777" w:rsidR="000A6DA0" w:rsidRDefault="000A6DA0" w:rsidP="000A6DA0">
      <w:pPr>
        <w:pStyle w:val="BodyText"/>
        <w:rPr>
          <w:rFonts w:ascii="Franklin Gothic Book" w:hAnsi="Franklin Gothic Book"/>
        </w:rPr>
      </w:pPr>
    </w:p>
    <w:p w14:paraId="10BA2FD3" w14:textId="77777777" w:rsidR="000A6DA0" w:rsidRDefault="000A6DA0" w:rsidP="000A6DA0">
      <w:pPr>
        <w:pStyle w:val="BodyText"/>
        <w:rPr>
          <w:rFonts w:ascii="Franklin Gothic Book" w:hAnsi="Franklin Gothic Book"/>
        </w:rPr>
      </w:pPr>
    </w:p>
    <w:p w14:paraId="51C96C66" w14:textId="77777777" w:rsidR="000A6DA0" w:rsidRDefault="000A6DA0" w:rsidP="000A6DA0">
      <w:pPr>
        <w:pStyle w:val="BodyText"/>
        <w:rPr>
          <w:rFonts w:ascii="Franklin Gothic Book" w:hAnsi="Franklin Gothic Book"/>
        </w:rPr>
      </w:pPr>
    </w:p>
    <w:p w14:paraId="3750539E" w14:textId="77777777" w:rsidR="000A6DA0" w:rsidRPr="009E67CF" w:rsidRDefault="000A6DA0" w:rsidP="000A6DA0">
      <w:pPr>
        <w:pStyle w:val="BodyText"/>
        <w:rPr>
          <w:rFonts w:ascii="Franklin Gothic Book" w:hAnsi="Franklin Gothic Book"/>
          <w:b/>
          <w:bCs/>
          <w:i/>
          <w:iCs/>
          <w:sz w:val="36"/>
          <w:szCs w:val="36"/>
        </w:rPr>
      </w:pPr>
      <w:r w:rsidRPr="009E67CF">
        <w:rPr>
          <w:rFonts w:ascii="Franklin Gothic Book" w:hAnsi="Franklin Gothic Book"/>
          <w:b/>
          <w:bCs/>
          <w:i/>
          <w:iCs/>
          <w:sz w:val="36"/>
          <w:szCs w:val="36"/>
        </w:rPr>
        <w:t>Exercise Design, Development and Facilitation Provided By:</w:t>
      </w:r>
    </w:p>
    <w:p w14:paraId="1FA4AC5E" w14:textId="77777777" w:rsidR="000A6DA0" w:rsidRDefault="000A6DA0" w:rsidP="000A6DA0">
      <w:pPr>
        <w:pStyle w:val="BodyText"/>
        <w:rPr>
          <w:rFonts w:ascii="Franklin Gothic Book" w:hAnsi="Franklin Gothic Book"/>
        </w:rPr>
      </w:pPr>
    </w:p>
    <w:p w14:paraId="0B754F12" w14:textId="77777777" w:rsidR="000A6DA0" w:rsidRPr="00BC0057" w:rsidRDefault="000A6DA0" w:rsidP="000A6DA0">
      <w:pPr>
        <w:pStyle w:val="BodyText"/>
        <w:jc w:val="center"/>
        <w:rPr>
          <w:rFonts w:ascii="Franklin Gothic Book" w:hAnsi="Franklin Gothic Book"/>
        </w:rPr>
      </w:pPr>
      <w:r>
        <w:rPr>
          <w:noProof/>
        </w:rPr>
        <w:drawing>
          <wp:inline distT="0" distB="0" distL="0" distR="0" wp14:anchorId="304C1146" wp14:editId="713F86D0">
            <wp:extent cx="2734310" cy="1986492"/>
            <wp:effectExtent l="0" t="0" r="0" b="0"/>
            <wp:docPr id="16" name="Picture 3" descr="Logo&#10;&#10;Description automatically generated">
              <a:extLst xmlns:a="http://schemas.openxmlformats.org/drawingml/2006/main">
                <a:ext uri="{FF2B5EF4-FFF2-40B4-BE49-F238E27FC236}">
                  <a16:creationId xmlns:a16="http://schemas.microsoft.com/office/drawing/2014/main" id="{C8FC8E99-427F-4165-86A4-97A2B5418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C8FC8E99-427F-4165-86A4-97A2B541895D}"/>
                        </a:ext>
                      </a:extLst>
                    </pic:cNvPr>
                    <pic:cNvPicPr>
                      <a:picLocks noChangeAspect="1"/>
                    </pic:cNvPicPr>
                  </pic:nvPicPr>
                  <pic:blipFill>
                    <a:blip r:embed="rId45"/>
                    <a:stretch>
                      <a:fillRect/>
                    </a:stretch>
                  </pic:blipFill>
                  <pic:spPr>
                    <a:xfrm>
                      <a:off x="0" y="0"/>
                      <a:ext cx="2746209" cy="1995137"/>
                    </a:xfrm>
                    <a:prstGeom prst="rect">
                      <a:avLst/>
                    </a:prstGeom>
                  </pic:spPr>
                </pic:pic>
              </a:graphicData>
            </a:graphic>
          </wp:inline>
        </w:drawing>
      </w:r>
    </w:p>
    <w:p w14:paraId="3801B146" w14:textId="77777777" w:rsidR="002A70AA" w:rsidRPr="0001369E" w:rsidRDefault="002A70AA" w:rsidP="00707C30">
      <w:pPr>
        <w:pStyle w:val="BodyText"/>
        <w:rPr>
          <w:rFonts w:ascii="Franklin Gothic Book" w:hAnsi="Franklin Gothic Book"/>
        </w:rPr>
      </w:pPr>
    </w:p>
    <w:sectPr w:rsidR="002A70AA" w:rsidRPr="0001369E" w:rsidSect="00A56ED7">
      <w:footerReference w:type="default" r:id="rId46"/>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94205" w14:textId="77777777" w:rsidR="00FB7FF6" w:rsidRDefault="00FB7FF6" w:rsidP="00D31366">
      <w:r>
        <w:separator/>
      </w:r>
    </w:p>
  </w:endnote>
  <w:endnote w:type="continuationSeparator" w:id="0">
    <w:p w14:paraId="0410520D" w14:textId="77777777" w:rsidR="00FB7FF6" w:rsidRDefault="00FB7FF6" w:rsidP="00D3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Libre Frankli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DBD98" w14:textId="77777777" w:rsidR="008104B9" w:rsidRPr="00B445F8" w:rsidRDefault="008104B9" w:rsidP="008104B9">
    <w:pPr>
      <w:pStyle w:val="Header"/>
      <w:pBdr>
        <w:top w:val="single" w:sz="8" w:space="1" w:color="000080"/>
      </w:pBdr>
      <w:tabs>
        <w:tab w:val="center" w:pos="4680"/>
      </w:tabs>
      <w:rPr>
        <w:rStyle w:val="PageNumber"/>
        <w:rFonts w:ascii="Franklin Gothic Book" w:hAnsi="Franklin Gothic Book"/>
        <w:b w:val="0"/>
        <w:color w:val="005288"/>
      </w:rPr>
    </w:pPr>
    <w:r w:rsidRPr="00B445F8">
      <w:rPr>
        <w:rFonts w:ascii="Franklin Gothic Book" w:hAnsi="Franklin Gothic Book"/>
        <w:b w:val="0"/>
        <w:color w:val="005288"/>
      </w:rPr>
      <w:t>After-Action Report/Improvement Plan (AAR/IP)</w:t>
    </w:r>
    <w:r w:rsidRPr="00B445F8">
      <w:rPr>
        <w:rFonts w:ascii="Franklin Gothic Book" w:hAnsi="Franklin Gothic Book"/>
        <w:b w:val="0"/>
        <w:color w:val="005288"/>
      </w:rPr>
      <w:tab/>
    </w:r>
    <w:r w:rsidRPr="00B445F8">
      <w:rPr>
        <w:rStyle w:val="PageNumber"/>
        <w:rFonts w:ascii="Franklin Gothic Book" w:hAnsi="Franklin Gothic Book"/>
        <w:b w:val="0"/>
        <w:color w:val="005288"/>
      </w:rPr>
      <w:tab/>
    </w:r>
    <w:r>
      <w:rPr>
        <w:rFonts w:ascii="Franklin Gothic Book" w:hAnsi="Franklin Gothic Book"/>
        <w:b w:val="0"/>
        <w:color w:val="005288"/>
      </w:rPr>
      <w:t>Northeast Florida Regional Council</w:t>
    </w:r>
  </w:p>
  <w:p w14:paraId="601F51D9" w14:textId="77777777" w:rsidR="008104B9" w:rsidRDefault="008104B9" w:rsidP="008104B9">
    <w:pPr>
      <w:pStyle w:val="Header"/>
      <w:pBdr>
        <w:top w:val="single" w:sz="8" w:space="1" w:color="000080"/>
      </w:pBdr>
      <w:tabs>
        <w:tab w:val="center" w:pos="4680"/>
      </w:tabs>
      <w:jc w:val="center"/>
      <w:rPr>
        <w:rFonts w:ascii="Franklin Gothic Book" w:hAnsi="Franklin Gothic Book"/>
        <w:color w:val="005288"/>
      </w:rPr>
    </w:pPr>
  </w:p>
  <w:p w14:paraId="2C93E5AC" w14:textId="77777777" w:rsidR="008104B9" w:rsidRPr="00B445F8" w:rsidRDefault="008104B9" w:rsidP="008104B9">
    <w:pPr>
      <w:pStyle w:val="Header"/>
      <w:pBdr>
        <w:top w:val="single" w:sz="8" w:space="1" w:color="000080"/>
      </w:pBdr>
      <w:tabs>
        <w:tab w:val="center" w:pos="4680"/>
      </w:tabs>
      <w:jc w:val="center"/>
      <w:rPr>
        <w:rFonts w:ascii="Franklin Gothic Book" w:hAnsi="Franklin Gothic Book"/>
        <w:color w:val="005288"/>
      </w:rPr>
    </w:pPr>
    <w:r w:rsidRPr="00B445F8">
      <w:rPr>
        <w:rFonts w:ascii="Franklin Gothic Book" w:hAnsi="Franklin Gothic Book"/>
        <w:color w:val="005288"/>
      </w:rPr>
      <w:t>Homeland Security Exercise and Evaluation Program</w:t>
    </w:r>
  </w:p>
  <w:p w14:paraId="40DECA48" w14:textId="77777777" w:rsidR="008104B9" w:rsidRPr="00B445F8" w:rsidRDefault="008104B9" w:rsidP="008104B9">
    <w:pPr>
      <w:spacing w:before="60"/>
      <w:jc w:val="center"/>
      <w:rPr>
        <w:rStyle w:val="PageNumber"/>
        <w:rFonts w:ascii="Franklin Gothic Book" w:hAnsi="Franklin Gothic Book"/>
        <w:smallCaps/>
        <w:color w:val="005288"/>
        <w:sz w:val="20"/>
        <w:szCs w:val="20"/>
      </w:rPr>
    </w:pPr>
    <w:r>
      <w:rPr>
        <w:rStyle w:val="PageNumber"/>
        <w:rFonts w:ascii="Franklin Gothic Book" w:hAnsi="Franklin Gothic Book"/>
        <w:smallCaps/>
        <w:color w:val="005288"/>
        <w:sz w:val="20"/>
        <w:szCs w:val="20"/>
      </w:rPr>
      <w:t>For Internal Use Only</w:t>
    </w:r>
  </w:p>
  <w:p w14:paraId="3801B14C" w14:textId="16701242" w:rsidR="004F37DF" w:rsidRPr="007930E8" w:rsidRDefault="004F37DF" w:rsidP="007930E8">
    <w:pPr>
      <w:spacing w:before="60"/>
      <w:jc w:val="center"/>
      <w:rPr>
        <w:rFonts w:ascii="Franklin Gothic Book" w:hAnsi="Franklin Gothic Book"/>
        <w:smallCaps/>
        <w:color w:val="005288"/>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BAEDC" w14:textId="77777777" w:rsidR="008104B9" w:rsidRPr="00B445F8" w:rsidRDefault="008104B9" w:rsidP="00134A8D">
    <w:pPr>
      <w:pStyle w:val="Header"/>
      <w:pBdr>
        <w:top w:val="single" w:sz="8" w:space="1" w:color="000080"/>
      </w:pBdr>
      <w:tabs>
        <w:tab w:val="center" w:pos="4680"/>
      </w:tabs>
      <w:rPr>
        <w:rStyle w:val="PageNumber"/>
        <w:rFonts w:ascii="Franklin Gothic Book" w:hAnsi="Franklin Gothic Book"/>
        <w:b w:val="0"/>
        <w:color w:val="005288"/>
      </w:rPr>
    </w:pPr>
    <w:bookmarkStart w:id="2" w:name="_Hlk53489062"/>
    <w:bookmarkStart w:id="3" w:name="_Hlk104540227"/>
    <w:bookmarkStart w:id="4" w:name="_Hlk104540228"/>
    <w:r w:rsidRPr="00B445F8">
      <w:rPr>
        <w:rFonts w:ascii="Franklin Gothic Book" w:hAnsi="Franklin Gothic Book"/>
        <w:b w:val="0"/>
        <w:color w:val="005288"/>
      </w:rPr>
      <w:t>After-Action Report/Improvement Plan (AAR/IP)</w:t>
    </w:r>
    <w:r w:rsidRPr="00B445F8">
      <w:rPr>
        <w:rFonts w:ascii="Franklin Gothic Book" w:hAnsi="Franklin Gothic Book"/>
        <w:b w:val="0"/>
        <w:color w:val="005288"/>
      </w:rPr>
      <w:tab/>
    </w:r>
    <w:r w:rsidRPr="00B445F8">
      <w:rPr>
        <w:rStyle w:val="PageNumber"/>
        <w:rFonts w:ascii="Franklin Gothic Book" w:hAnsi="Franklin Gothic Book"/>
        <w:b w:val="0"/>
        <w:color w:val="005288"/>
      </w:rPr>
      <w:tab/>
    </w:r>
    <w:r>
      <w:rPr>
        <w:rFonts w:ascii="Franklin Gothic Book" w:hAnsi="Franklin Gothic Book"/>
        <w:b w:val="0"/>
        <w:color w:val="005288"/>
      </w:rPr>
      <w:t>Northeast Florida Regional Council</w:t>
    </w:r>
  </w:p>
  <w:p w14:paraId="2A201B52" w14:textId="77777777" w:rsidR="008104B9" w:rsidRDefault="008104B9" w:rsidP="00134A8D">
    <w:pPr>
      <w:pStyle w:val="Header"/>
      <w:pBdr>
        <w:top w:val="single" w:sz="8" w:space="1" w:color="000080"/>
      </w:pBdr>
      <w:tabs>
        <w:tab w:val="center" w:pos="4680"/>
      </w:tabs>
      <w:jc w:val="center"/>
      <w:rPr>
        <w:rFonts w:ascii="Franklin Gothic Book" w:hAnsi="Franklin Gothic Book"/>
        <w:color w:val="005288"/>
      </w:rPr>
    </w:pPr>
  </w:p>
  <w:p w14:paraId="2CC4D3C2" w14:textId="77777777" w:rsidR="008104B9" w:rsidRPr="00B445F8" w:rsidRDefault="008104B9" w:rsidP="00134A8D">
    <w:pPr>
      <w:pStyle w:val="Header"/>
      <w:pBdr>
        <w:top w:val="single" w:sz="8" w:space="1" w:color="000080"/>
      </w:pBdr>
      <w:tabs>
        <w:tab w:val="center" w:pos="4680"/>
      </w:tabs>
      <w:jc w:val="center"/>
      <w:rPr>
        <w:rFonts w:ascii="Franklin Gothic Book" w:hAnsi="Franklin Gothic Book"/>
        <w:color w:val="005288"/>
      </w:rPr>
    </w:pPr>
    <w:r w:rsidRPr="00B445F8">
      <w:rPr>
        <w:rFonts w:ascii="Franklin Gothic Book" w:hAnsi="Franklin Gothic Book"/>
        <w:color w:val="005288"/>
      </w:rPr>
      <w:t>Homeland Security Exercise and Evaluation Program</w:t>
    </w:r>
  </w:p>
  <w:p w14:paraId="15FC9172" w14:textId="77777777" w:rsidR="008104B9" w:rsidRPr="00B445F8" w:rsidRDefault="008104B9" w:rsidP="00134A8D">
    <w:pPr>
      <w:spacing w:before="60"/>
      <w:jc w:val="center"/>
      <w:rPr>
        <w:rStyle w:val="PageNumber"/>
        <w:rFonts w:ascii="Franklin Gothic Book" w:hAnsi="Franklin Gothic Book"/>
        <w:smallCaps/>
        <w:color w:val="005288"/>
        <w:sz w:val="20"/>
        <w:szCs w:val="20"/>
      </w:rPr>
    </w:pPr>
    <w:r>
      <w:rPr>
        <w:rStyle w:val="PageNumber"/>
        <w:rFonts w:ascii="Franklin Gothic Book" w:hAnsi="Franklin Gothic Book"/>
        <w:smallCaps/>
        <w:color w:val="005288"/>
        <w:sz w:val="20"/>
        <w:szCs w:val="20"/>
      </w:rPr>
      <w:t>For Internal Use Only</w:t>
    </w:r>
  </w:p>
  <w:bookmarkEnd w:id="2"/>
  <w:bookmarkEnd w:id="3"/>
  <w:bookmarkEnd w:id="4"/>
  <w:p w14:paraId="15647F55" w14:textId="77777777" w:rsidR="008104B9" w:rsidRPr="00672104" w:rsidRDefault="008104B9" w:rsidP="00672104">
    <w:pPr>
      <w:spacing w:before="60"/>
      <w:jc w:val="center"/>
      <w:rPr>
        <w:rFonts w:ascii="Franklin Gothic Book" w:hAnsi="Franklin Gothic Book"/>
        <w:smallCaps/>
        <w:color w:val="005288"/>
        <w:sz w:val="20"/>
        <w:szCs w:val="20"/>
      </w:rPr>
    </w:pPr>
    <w:r>
      <w:rPr>
        <w:rFonts w:ascii="Franklin Gothic Book" w:hAnsi="Franklin Gothic Book"/>
        <w:smallCaps/>
        <w:color w:val="005288"/>
        <w:sz w:val="20"/>
        <w:szCs w:val="20"/>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6EB8" w14:textId="77777777" w:rsidR="008104B9" w:rsidRPr="00B445F8" w:rsidRDefault="008104B9" w:rsidP="00134A8D">
    <w:pPr>
      <w:pStyle w:val="Header"/>
      <w:pBdr>
        <w:top w:val="single" w:sz="8" w:space="1" w:color="000080"/>
      </w:pBdr>
      <w:tabs>
        <w:tab w:val="center" w:pos="4680"/>
      </w:tabs>
      <w:rPr>
        <w:rStyle w:val="PageNumber"/>
        <w:rFonts w:ascii="Franklin Gothic Book" w:hAnsi="Franklin Gothic Book"/>
        <w:b w:val="0"/>
        <w:color w:val="005288"/>
      </w:rPr>
    </w:pPr>
    <w:r w:rsidRPr="00B445F8">
      <w:rPr>
        <w:rFonts w:ascii="Franklin Gothic Book" w:hAnsi="Franklin Gothic Book"/>
        <w:b w:val="0"/>
        <w:color w:val="005288"/>
      </w:rPr>
      <w:t>After-Action Report/Improvement Plan (AAR/IP)</w:t>
    </w:r>
    <w:r w:rsidRPr="00B445F8">
      <w:rPr>
        <w:rFonts w:ascii="Franklin Gothic Book" w:hAnsi="Franklin Gothic Book"/>
        <w:b w:val="0"/>
        <w:color w:val="005288"/>
      </w:rPr>
      <w:tab/>
    </w:r>
    <w:r w:rsidRPr="00B445F8">
      <w:rPr>
        <w:rStyle w:val="PageNumber"/>
        <w:rFonts w:ascii="Franklin Gothic Book" w:hAnsi="Franklin Gothic Book"/>
        <w:b w:val="0"/>
        <w:color w:val="005288"/>
      </w:rPr>
      <w:tab/>
    </w:r>
    <w:r>
      <w:rPr>
        <w:rFonts w:ascii="Franklin Gothic Book" w:hAnsi="Franklin Gothic Book"/>
        <w:b w:val="0"/>
        <w:color w:val="005288"/>
      </w:rPr>
      <w:t>Northeast Florida Regional Council</w:t>
    </w:r>
  </w:p>
  <w:p w14:paraId="3B8E606F" w14:textId="77777777" w:rsidR="008104B9" w:rsidRDefault="008104B9" w:rsidP="00134A8D">
    <w:pPr>
      <w:pStyle w:val="Header"/>
      <w:pBdr>
        <w:top w:val="single" w:sz="8" w:space="1" w:color="000080"/>
      </w:pBdr>
      <w:tabs>
        <w:tab w:val="center" w:pos="4680"/>
      </w:tabs>
      <w:jc w:val="center"/>
      <w:rPr>
        <w:rFonts w:ascii="Franklin Gothic Book" w:hAnsi="Franklin Gothic Book"/>
        <w:color w:val="005288"/>
      </w:rPr>
    </w:pPr>
  </w:p>
  <w:p w14:paraId="60166920" w14:textId="77777777" w:rsidR="008104B9" w:rsidRPr="00B445F8" w:rsidRDefault="008104B9" w:rsidP="00134A8D">
    <w:pPr>
      <w:pStyle w:val="Header"/>
      <w:pBdr>
        <w:top w:val="single" w:sz="8" w:space="1" w:color="000080"/>
      </w:pBdr>
      <w:tabs>
        <w:tab w:val="center" w:pos="4680"/>
      </w:tabs>
      <w:jc w:val="center"/>
      <w:rPr>
        <w:rFonts w:ascii="Franklin Gothic Book" w:hAnsi="Franklin Gothic Book"/>
        <w:color w:val="005288"/>
      </w:rPr>
    </w:pPr>
    <w:r w:rsidRPr="00B445F8">
      <w:rPr>
        <w:rFonts w:ascii="Franklin Gothic Book" w:hAnsi="Franklin Gothic Book"/>
        <w:color w:val="005288"/>
      </w:rPr>
      <w:t>Homeland Security Exercise and Evaluation Program</w:t>
    </w:r>
  </w:p>
  <w:p w14:paraId="56CBD28E" w14:textId="77777777" w:rsidR="008104B9" w:rsidRPr="00B445F8" w:rsidRDefault="008104B9" w:rsidP="00134A8D">
    <w:pPr>
      <w:spacing w:before="60"/>
      <w:jc w:val="center"/>
      <w:rPr>
        <w:rStyle w:val="PageNumber"/>
        <w:rFonts w:ascii="Franklin Gothic Book" w:hAnsi="Franklin Gothic Book"/>
        <w:smallCaps/>
        <w:color w:val="005288"/>
        <w:sz w:val="20"/>
        <w:szCs w:val="20"/>
      </w:rPr>
    </w:pPr>
    <w:r>
      <w:rPr>
        <w:rStyle w:val="PageNumber"/>
        <w:rFonts w:ascii="Franklin Gothic Book" w:hAnsi="Franklin Gothic Book"/>
        <w:smallCaps/>
        <w:color w:val="005288"/>
        <w:sz w:val="20"/>
        <w:szCs w:val="20"/>
      </w:rPr>
      <w:t>For Internal Use Only</w:t>
    </w:r>
  </w:p>
  <w:p w14:paraId="64597AEF" w14:textId="77777777" w:rsidR="008104B9" w:rsidRPr="00672104" w:rsidRDefault="008104B9" w:rsidP="00672104">
    <w:pPr>
      <w:spacing w:before="60"/>
      <w:jc w:val="center"/>
      <w:rPr>
        <w:rFonts w:ascii="Franklin Gothic Book" w:hAnsi="Franklin Gothic Book"/>
        <w:smallCaps/>
        <w:color w:val="005288"/>
        <w:sz w:val="20"/>
        <w:szCs w:val="20"/>
      </w:rPr>
    </w:pPr>
    <w:r>
      <w:rPr>
        <w:rFonts w:ascii="Franklin Gothic Book" w:hAnsi="Franklin Gothic Book"/>
        <w:smallCaps/>
        <w:color w:val="005288"/>
        <w:sz w:val="20"/>
        <w:szCs w:val="20"/>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FDD3" w14:textId="77777777" w:rsidR="008104B9" w:rsidRPr="00B445F8" w:rsidRDefault="008104B9" w:rsidP="008E7E60">
    <w:pPr>
      <w:pStyle w:val="Header"/>
      <w:pBdr>
        <w:top w:val="single" w:sz="8" w:space="1" w:color="000080"/>
      </w:pBdr>
      <w:tabs>
        <w:tab w:val="center" w:pos="4680"/>
      </w:tabs>
      <w:rPr>
        <w:rStyle w:val="PageNumber"/>
        <w:rFonts w:ascii="Franklin Gothic Book" w:hAnsi="Franklin Gothic Book"/>
        <w:b w:val="0"/>
        <w:color w:val="005288"/>
      </w:rPr>
    </w:pPr>
    <w:r w:rsidRPr="00B445F8">
      <w:rPr>
        <w:rFonts w:ascii="Franklin Gothic Book" w:hAnsi="Franklin Gothic Book"/>
        <w:b w:val="0"/>
        <w:color w:val="005288"/>
      </w:rPr>
      <w:t>After-Action Report/Improvement Plan (AAR/IP)</w:t>
    </w:r>
    <w:r w:rsidRPr="00B445F8">
      <w:rPr>
        <w:rFonts w:ascii="Franklin Gothic Book" w:hAnsi="Franklin Gothic Book"/>
        <w:b w:val="0"/>
        <w:color w:val="005288"/>
      </w:rPr>
      <w:tab/>
    </w:r>
    <w:r w:rsidRPr="00B445F8">
      <w:rPr>
        <w:rStyle w:val="PageNumber"/>
        <w:rFonts w:ascii="Franklin Gothic Book" w:hAnsi="Franklin Gothic Book"/>
        <w:b w:val="0"/>
        <w:color w:val="005288"/>
      </w:rPr>
      <w:tab/>
    </w:r>
    <w:r>
      <w:rPr>
        <w:rFonts w:ascii="Franklin Gothic Book" w:hAnsi="Franklin Gothic Book"/>
        <w:b w:val="0"/>
        <w:color w:val="005288"/>
      </w:rPr>
      <w:t>Northeast Florida Regional Council</w:t>
    </w:r>
  </w:p>
  <w:p w14:paraId="796556B3" w14:textId="77777777" w:rsidR="008104B9" w:rsidRDefault="008104B9" w:rsidP="008E7E60">
    <w:pPr>
      <w:pStyle w:val="Header"/>
      <w:pBdr>
        <w:top w:val="single" w:sz="8" w:space="1" w:color="000080"/>
      </w:pBdr>
      <w:tabs>
        <w:tab w:val="center" w:pos="4680"/>
      </w:tabs>
      <w:jc w:val="center"/>
      <w:rPr>
        <w:rFonts w:ascii="Franklin Gothic Book" w:hAnsi="Franklin Gothic Book"/>
        <w:color w:val="005288"/>
      </w:rPr>
    </w:pPr>
  </w:p>
  <w:p w14:paraId="3FBC0312" w14:textId="77777777" w:rsidR="008104B9" w:rsidRPr="00B445F8" w:rsidRDefault="008104B9" w:rsidP="008E7E60">
    <w:pPr>
      <w:pStyle w:val="Header"/>
      <w:pBdr>
        <w:top w:val="single" w:sz="8" w:space="1" w:color="000080"/>
      </w:pBdr>
      <w:tabs>
        <w:tab w:val="center" w:pos="4680"/>
      </w:tabs>
      <w:jc w:val="center"/>
      <w:rPr>
        <w:rFonts w:ascii="Franklin Gothic Book" w:hAnsi="Franklin Gothic Book"/>
        <w:color w:val="005288"/>
      </w:rPr>
    </w:pPr>
    <w:r w:rsidRPr="00B445F8">
      <w:rPr>
        <w:rFonts w:ascii="Franklin Gothic Book" w:hAnsi="Franklin Gothic Book"/>
        <w:color w:val="005288"/>
      </w:rPr>
      <w:t>Homeland Security Exercise and Evaluation Program</w:t>
    </w:r>
  </w:p>
  <w:p w14:paraId="2ACE8EB3" w14:textId="77777777" w:rsidR="008104B9" w:rsidRPr="00B445F8" w:rsidRDefault="008104B9" w:rsidP="008E7E60">
    <w:pPr>
      <w:spacing w:before="60"/>
      <w:jc w:val="center"/>
      <w:rPr>
        <w:rStyle w:val="PageNumber"/>
        <w:rFonts w:ascii="Franklin Gothic Book" w:hAnsi="Franklin Gothic Book"/>
        <w:smallCaps/>
        <w:color w:val="005288"/>
        <w:sz w:val="20"/>
        <w:szCs w:val="20"/>
      </w:rPr>
    </w:pPr>
    <w:r>
      <w:rPr>
        <w:rStyle w:val="PageNumber"/>
        <w:rFonts w:ascii="Franklin Gothic Book" w:hAnsi="Franklin Gothic Book"/>
        <w:smallCaps/>
        <w:color w:val="005288"/>
        <w:sz w:val="20"/>
        <w:szCs w:val="20"/>
      </w:rPr>
      <w:t>For Internal Use Only</w:t>
    </w:r>
  </w:p>
  <w:p w14:paraId="5145359A" w14:textId="77777777" w:rsidR="008104B9" w:rsidRPr="00672104" w:rsidRDefault="008104B9" w:rsidP="008E7E60">
    <w:pPr>
      <w:spacing w:before="60"/>
      <w:jc w:val="center"/>
      <w:rPr>
        <w:rFonts w:ascii="Franklin Gothic Book" w:hAnsi="Franklin Gothic Book"/>
        <w:smallCaps/>
        <w:color w:val="005288"/>
        <w:sz w:val="20"/>
        <w:szCs w:val="20"/>
      </w:rPr>
    </w:pPr>
    <w:r>
      <w:rPr>
        <w:rFonts w:ascii="Franklin Gothic Book" w:hAnsi="Franklin Gothic Book"/>
        <w:smallCaps/>
        <w:color w:val="005288"/>
        <w:sz w:val="20"/>
        <w:szCs w:val="20"/>
      </w:rPr>
      <w:t>3</w:t>
    </w:r>
  </w:p>
  <w:p w14:paraId="67264735" w14:textId="77777777" w:rsidR="008104B9" w:rsidRDefault="008104B9" w:rsidP="008E7E6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5A217" w14:textId="74AE5664" w:rsidR="008104B9" w:rsidRDefault="008104B9" w:rsidP="004B02C6">
    <w:pPr>
      <w:pStyle w:val="Header"/>
      <w:pBdr>
        <w:top w:val="single" w:sz="8" w:space="1" w:color="000080"/>
      </w:pBdr>
      <w:tabs>
        <w:tab w:val="center" w:pos="4680"/>
      </w:tabs>
      <w:rPr>
        <w:rFonts w:ascii="Franklin Gothic Book" w:hAnsi="Franklin Gothic Book"/>
        <w:color w:val="005288"/>
      </w:rPr>
    </w:pPr>
    <w:bookmarkStart w:id="8" w:name="_Hlk104823983"/>
    <w:bookmarkStart w:id="9" w:name="_Hlk103943079"/>
    <w:r w:rsidRPr="00B445F8">
      <w:rPr>
        <w:rFonts w:ascii="Franklin Gothic Book" w:hAnsi="Franklin Gothic Book"/>
        <w:b w:val="0"/>
        <w:color w:val="005288"/>
      </w:rPr>
      <w:t>After-Action Report/Improvement Plan (AAR/IP)</w:t>
    </w:r>
    <w:r w:rsidRPr="00B445F8">
      <w:rPr>
        <w:rFonts w:ascii="Franklin Gothic Book" w:hAnsi="Franklin Gothic Book"/>
        <w:b w:val="0"/>
        <w:color w:val="005288"/>
      </w:rPr>
      <w:tab/>
    </w:r>
    <w:bookmarkStart w:id="10" w:name="_Hlk103687534"/>
    <w:r>
      <w:rPr>
        <w:rStyle w:val="PageNumber"/>
        <w:rFonts w:ascii="Franklin Gothic Book" w:hAnsi="Franklin Gothic Book"/>
        <w:b w:val="0"/>
        <w:color w:val="005288"/>
      </w:rPr>
      <w:t xml:space="preserve">                                               </w:t>
    </w:r>
    <w:r>
      <w:rPr>
        <w:rFonts w:ascii="Franklin Gothic Book" w:hAnsi="Franklin Gothic Book"/>
        <w:b w:val="0"/>
        <w:color w:val="005288"/>
      </w:rPr>
      <w:t>Northeast Florida Regional Council</w:t>
    </w:r>
    <w:bookmarkEnd w:id="10"/>
  </w:p>
  <w:p w14:paraId="6DE81495" w14:textId="77777777" w:rsidR="008104B9" w:rsidRPr="00B445F8" w:rsidRDefault="008104B9" w:rsidP="00942E14">
    <w:pPr>
      <w:pStyle w:val="Header"/>
      <w:pBdr>
        <w:top w:val="single" w:sz="8" w:space="1" w:color="000080"/>
      </w:pBdr>
      <w:tabs>
        <w:tab w:val="center" w:pos="4680"/>
      </w:tabs>
      <w:jc w:val="center"/>
      <w:rPr>
        <w:rFonts w:ascii="Franklin Gothic Book" w:hAnsi="Franklin Gothic Book"/>
        <w:color w:val="005288"/>
      </w:rPr>
    </w:pPr>
    <w:r w:rsidRPr="00B445F8">
      <w:rPr>
        <w:rFonts w:ascii="Franklin Gothic Book" w:hAnsi="Franklin Gothic Book"/>
        <w:color w:val="005288"/>
      </w:rPr>
      <w:t>Homeland Security Exercise and Evaluation Program</w:t>
    </w:r>
  </w:p>
  <w:p w14:paraId="7B6A9C39" w14:textId="77777777" w:rsidR="008104B9" w:rsidRPr="00B445F8" w:rsidRDefault="008104B9" w:rsidP="00CF0E2F">
    <w:pPr>
      <w:spacing w:before="60"/>
      <w:jc w:val="center"/>
      <w:rPr>
        <w:rStyle w:val="PageNumber"/>
        <w:rFonts w:ascii="Franklin Gothic Book" w:hAnsi="Franklin Gothic Book"/>
        <w:smallCaps/>
        <w:color w:val="005288"/>
        <w:sz w:val="20"/>
        <w:szCs w:val="20"/>
      </w:rPr>
    </w:pPr>
    <w:bookmarkStart w:id="11" w:name="_Hlk73448756"/>
    <w:bookmarkEnd w:id="8"/>
    <w:r>
      <w:rPr>
        <w:rStyle w:val="PageNumber"/>
        <w:rFonts w:ascii="Franklin Gothic Book" w:hAnsi="Franklin Gothic Book"/>
        <w:smallCaps/>
        <w:color w:val="005288"/>
        <w:sz w:val="20"/>
        <w:szCs w:val="20"/>
      </w:rPr>
      <w:t>For Internal Use Only</w:t>
    </w:r>
  </w:p>
  <w:bookmarkEnd w:id="9"/>
  <w:bookmarkEnd w:id="11"/>
  <w:p w14:paraId="43F83FE7" w14:textId="77777777" w:rsidR="008104B9" w:rsidRPr="00B445F8" w:rsidRDefault="008104B9" w:rsidP="00B445F8">
    <w:pPr>
      <w:spacing w:before="60"/>
      <w:jc w:val="center"/>
      <w:rPr>
        <w:rFonts w:ascii="Franklin Gothic Book" w:hAnsi="Franklin Gothic Book"/>
        <w:smallCaps/>
        <w:color w:val="005288"/>
        <w:sz w:val="20"/>
        <w:szCs w:val="20"/>
      </w:rPr>
    </w:pPr>
    <w:r w:rsidRPr="00B445F8">
      <w:rPr>
        <w:rStyle w:val="PageNumber"/>
        <w:rFonts w:ascii="Franklin Gothic Book" w:hAnsi="Franklin Gothic Book"/>
        <w:color w:val="005288"/>
        <w:sz w:val="20"/>
        <w:szCs w:val="20"/>
      </w:rPr>
      <w:fldChar w:fldCharType="begin"/>
    </w:r>
    <w:r w:rsidRPr="00B445F8">
      <w:rPr>
        <w:rStyle w:val="PageNumber"/>
        <w:rFonts w:ascii="Franklin Gothic Book" w:hAnsi="Franklin Gothic Book"/>
        <w:color w:val="005288"/>
        <w:sz w:val="20"/>
        <w:szCs w:val="20"/>
      </w:rPr>
      <w:instrText xml:space="preserve"> PAGE </w:instrText>
    </w:r>
    <w:r w:rsidRPr="00B445F8">
      <w:rPr>
        <w:rStyle w:val="PageNumber"/>
        <w:rFonts w:ascii="Franklin Gothic Book" w:hAnsi="Franklin Gothic Book"/>
        <w:color w:val="005288"/>
        <w:sz w:val="20"/>
        <w:szCs w:val="20"/>
      </w:rPr>
      <w:fldChar w:fldCharType="separate"/>
    </w:r>
    <w:r>
      <w:rPr>
        <w:rStyle w:val="PageNumber"/>
        <w:rFonts w:ascii="Franklin Gothic Book" w:hAnsi="Franklin Gothic Book"/>
        <w:color w:val="005288"/>
        <w:sz w:val="20"/>
        <w:szCs w:val="20"/>
      </w:rPr>
      <w:t>1</w:t>
    </w:r>
    <w:r w:rsidRPr="00B445F8">
      <w:rPr>
        <w:rStyle w:val="PageNumber"/>
        <w:rFonts w:ascii="Franklin Gothic Book" w:hAnsi="Franklin Gothic Book"/>
        <w:color w:val="005288"/>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CF590" w14:textId="77777777" w:rsidR="000E2482" w:rsidRDefault="000E2482" w:rsidP="000E2482">
    <w:pPr>
      <w:pStyle w:val="Header"/>
      <w:pBdr>
        <w:top w:val="single" w:sz="8" w:space="1" w:color="000080"/>
      </w:pBdr>
      <w:tabs>
        <w:tab w:val="center" w:pos="4680"/>
      </w:tabs>
      <w:rPr>
        <w:rFonts w:ascii="Franklin Gothic Book" w:hAnsi="Franklin Gothic Book"/>
        <w:color w:val="005288"/>
      </w:rPr>
    </w:pPr>
    <w:r w:rsidRPr="00B445F8">
      <w:rPr>
        <w:rFonts w:ascii="Franklin Gothic Book" w:hAnsi="Franklin Gothic Book"/>
        <w:b w:val="0"/>
        <w:color w:val="005288"/>
      </w:rPr>
      <w:t>After-Action Report/Improvement Plan (AAR/IP)</w:t>
    </w:r>
    <w:r w:rsidRPr="00B445F8">
      <w:rPr>
        <w:rFonts w:ascii="Franklin Gothic Book" w:hAnsi="Franklin Gothic Book"/>
        <w:b w:val="0"/>
        <w:color w:val="005288"/>
      </w:rPr>
      <w:tab/>
    </w:r>
    <w:r>
      <w:rPr>
        <w:rStyle w:val="PageNumber"/>
        <w:rFonts w:ascii="Franklin Gothic Book" w:hAnsi="Franklin Gothic Book"/>
        <w:b w:val="0"/>
        <w:color w:val="005288"/>
      </w:rPr>
      <w:t xml:space="preserve">                                               </w:t>
    </w:r>
    <w:r>
      <w:rPr>
        <w:rFonts w:ascii="Franklin Gothic Book" w:hAnsi="Franklin Gothic Book"/>
        <w:b w:val="0"/>
        <w:color w:val="005288"/>
      </w:rPr>
      <w:t>Northeast Florida Regional Council</w:t>
    </w:r>
  </w:p>
  <w:p w14:paraId="64C53D79" w14:textId="77777777" w:rsidR="000E2482" w:rsidRPr="00B445F8" w:rsidRDefault="000E2482" w:rsidP="000E2482">
    <w:pPr>
      <w:pStyle w:val="Header"/>
      <w:pBdr>
        <w:top w:val="single" w:sz="8" w:space="1" w:color="000080"/>
      </w:pBdr>
      <w:tabs>
        <w:tab w:val="center" w:pos="4680"/>
      </w:tabs>
      <w:jc w:val="center"/>
      <w:rPr>
        <w:rFonts w:ascii="Franklin Gothic Book" w:hAnsi="Franklin Gothic Book"/>
        <w:color w:val="005288"/>
      </w:rPr>
    </w:pPr>
    <w:r w:rsidRPr="00B445F8">
      <w:rPr>
        <w:rFonts w:ascii="Franklin Gothic Book" w:hAnsi="Franklin Gothic Book"/>
        <w:color w:val="005288"/>
      </w:rPr>
      <w:t>Homeland Security Exercise and Evaluation Program</w:t>
    </w:r>
  </w:p>
  <w:p w14:paraId="3801B155" w14:textId="0D37CED7" w:rsidR="007D2F33" w:rsidRPr="00B445F8" w:rsidRDefault="00B445F8" w:rsidP="00B445F8">
    <w:pPr>
      <w:spacing w:before="60"/>
      <w:jc w:val="center"/>
      <w:rPr>
        <w:rFonts w:ascii="Franklin Gothic Book" w:hAnsi="Franklin Gothic Book"/>
        <w:smallCaps/>
        <w:color w:val="005288"/>
        <w:sz w:val="20"/>
        <w:szCs w:val="20"/>
      </w:rPr>
    </w:pPr>
    <w:r w:rsidRPr="00B445F8">
      <w:rPr>
        <w:rStyle w:val="PageNumber"/>
        <w:rFonts w:ascii="Franklin Gothic Book" w:hAnsi="Franklin Gothic Book"/>
        <w:color w:val="005288"/>
        <w:sz w:val="20"/>
        <w:szCs w:val="20"/>
      </w:rPr>
      <w:fldChar w:fldCharType="begin"/>
    </w:r>
    <w:r w:rsidRPr="00B445F8">
      <w:rPr>
        <w:rStyle w:val="PageNumber"/>
        <w:rFonts w:ascii="Franklin Gothic Book" w:hAnsi="Franklin Gothic Book"/>
        <w:color w:val="005288"/>
        <w:sz w:val="20"/>
        <w:szCs w:val="20"/>
      </w:rPr>
      <w:instrText xml:space="preserve"> PAGE </w:instrText>
    </w:r>
    <w:r w:rsidRPr="00B445F8">
      <w:rPr>
        <w:rStyle w:val="PageNumber"/>
        <w:rFonts w:ascii="Franklin Gothic Book" w:hAnsi="Franklin Gothic Book"/>
        <w:color w:val="005288"/>
        <w:sz w:val="20"/>
        <w:szCs w:val="20"/>
      </w:rPr>
      <w:fldChar w:fldCharType="separate"/>
    </w:r>
    <w:r>
      <w:rPr>
        <w:rStyle w:val="PageNumber"/>
        <w:rFonts w:ascii="Franklin Gothic Book" w:hAnsi="Franklin Gothic Book"/>
        <w:color w:val="005288"/>
        <w:sz w:val="20"/>
        <w:szCs w:val="20"/>
      </w:rPr>
      <w:t>1</w:t>
    </w:r>
    <w:r w:rsidRPr="00B445F8">
      <w:rPr>
        <w:rStyle w:val="PageNumber"/>
        <w:rFonts w:ascii="Franklin Gothic Book" w:hAnsi="Franklin Gothic Book"/>
        <w:color w:val="005288"/>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FC62B" w14:textId="77777777" w:rsidR="000E2482" w:rsidRDefault="000E2482" w:rsidP="000E2482">
    <w:pPr>
      <w:pStyle w:val="Header"/>
      <w:pBdr>
        <w:top w:val="single" w:sz="8" w:space="1" w:color="000080"/>
      </w:pBdr>
      <w:tabs>
        <w:tab w:val="center" w:pos="4680"/>
      </w:tabs>
      <w:rPr>
        <w:rFonts w:ascii="Franklin Gothic Book" w:hAnsi="Franklin Gothic Book"/>
        <w:color w:val="005288"/>
      </w:rPr>
    </w:pPr>
    <w:bookmarkStart w:id="41" w:name="_Hlk104808418"/>
    <w:bookmarkStart w:id="42" w:name="_Hlk104808419"/>
    <w:bookmarkStart w:id="43" w:name="_Hlk104808420"/>
    <w:bookmarkStart w:id="44" w:name="_Hlk104808421"/>
    <w:bookmarkStart w:id="45" w:name="_Hlk104808422"/>
    <w:bookmarkStart w:id="46" w:name="_Hlk104808423"/>
    <w:bookmarkStart w:id="47" w:name="_Hlk104808424"/>
    <w:bookmarkStart w:id="48" w:name="_Hlk104808425"/>
    <w:bookmarkStart w:id="49" w:name="_Hlk104808426"/>
    <w:bookmarkStart w:id="50" w:name="_Hlk104808427"/>
    <w:bookmarkStart w:id="51" w:name="_Hlk104808428"/>
    <w:bookmarkStart w:id="52" w:name="_Hlk104808429"/>
    <w:bookmarkStart w:id="53" w:name="_Hlk104808430"/>
    <w:bookmarkStart w:id="54" w:name="_Hlk104808431"/>
    <w:bookmarkStart w:id="55" w:name="_Hlk104808445"/>
    <w:bookmarkStart w:id="56" w:name="_Hlk104808446"/>
    <w:bookmarkStart w:id="57" w:name="_Hlk104808447"/>
    <w:bookmarkStart w:id="58" w:name="_Hlk104808448"/>
    <w:bookmarkStart w:id="59" w:name="_Hlk104808449"/>
    <w:bookmarkStart w:id="60" w:name="_Hlk104808450"/>
    <w:r w:rsidRPr="00B445F8">
      <w:rPr>
        <w:rFonts w:ascii="Franklin Gothic Book" w:hAnsi="Franklin Gothic Book"/>
        <w:b w:val="0"/>
        <w:color w:val="005288"/>
      </w:rPr>
      <w:t>After-Action Report/Improvement Plan (AAR/IP)</w:t>
    </w:r>
    <w:r w:rsidRPr="00B445F8">
      <w:rPr>
        <w:rFonts w:ascii="Franklin Gothic Book" w:hAnsi="Franklin Gothic Book"/>
        <w:b w:val="0"/>
        <w:color w:val="005288"/>
      </w:rPr>
      <w:tab/>
    </w:r>
    <w:r w:rsidRPr="00B445F8">
      <w:rPr>
        <w:rStyle w:val="PageNumber"/>
        <w:rFonts w:ascii="Franklin Gothic Book" w:hAnsi="Franklin Gothic Book"/>
        <w:b w:val="0"/>
        <w:color w:val="005288"/>
      </w:rPr>
      <w:tab/>
    </w:r>
    <w:r>
      <w:rPr>
        <w:rStyle w:val="PageNumber"/>
        <w:rFonts w:ascii="Franklin Gothic Book" w:hAnsi="Franklin Gothic Book"/>
        <w:b w:val="0"/>
        <w:color w:val="005288"/>
      </w:rPr>
      <w:t xml:space="preserve">                                                                                                         </w:t>
    </w:r>
    <w:r>
      <w:rPr>
        <w:rFonts w:ascii="Franklin Gothic Book" w:hAnsi="Franklin Gothic Book"/>
        <w:b w:val="0"/>
        <w:color w:val="005288"/>
      </w:rPr>
      <w:t>Northeast Florida Regional Council</w:t>
    </w:r>
  </w:p>
  <w:p w14:paraId="2CB23364" w14:textId="77777777" w:rsidR="000E2482" w:rsidRPr="00B445F8" w:rsidRDefault="000E2482" w:rsidP="000E2482">
    <w:pPr>
      <w:pStyle w:val="Header"/>
      <w:pBdr>
        <w:top w:val="single" w:sz="8" w:space="1" w:color="000080"/>
      </w:pBdr>
      <w:tabs>
        <w:tab w:val="center" w:pos="4680"/>
      </w:tabs>
      <w:jc w:val="center"/>
      <w:rPr>
        <w:rFonts w:ascii="Franklin Gothic Book" w:hAnsi="Franklin Gothic Book"/>
        <w:color w:val="005288"/>
      </w:rPr>
    </w:pPr>
    <w:r w:rsidRPr="00B445F8">
      <w:rPr>
        <w:rFonts w:ascii="Franklin Gothic Book" w:hAnsi="Franklin Gothic Book"/>
        <w:color w:val="005288"/>
      </w:rPr>
      <w:t>Homeland Security Exercise and Evaluation Program</w:t>
    </w:r>
  </w:p>
  <w:p w14:paraId="4B6A6004" w14:textId="77777777" w:rsidR="000E2482" w:rsidRDefault="000E2482" w:rsidP="000E2482">
    <w:pPr>
      <w:spacing w:before="60"/>
      <w:jc w:val="center"/>
      <w:rPr>
        <w:rStyle w:val="PageNumber"/>
        <w:rFonts w:ascii="Franklin Gothic Book" w:hAnsi="Franklin Gothic Book"/>
        <w:smallCaps/>
        <w:color w:val="005288"/>
        <w:sz w:val="20"/>
        <w:szCs w:val="20"/>
      </w:rPr>
    </w:pPr>
    <w:r>
      <w:rPr>
        <w:rStyle w:val="PageNumber"/>
        <w:rFonts w:ascii="Franklin Gothic Book" w:hAnsi="Franklin Gothic Book"/>
        <w:smallCaps/>
        <w:color w:val="005288"/>
        <w:sz w:val="20"/>
        <w:szCs w:val="20"/>
      </w:rPr>
      <w:t>For Internal Use Only</w:t>
    </w:r>
  </w:p>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14:paraId="5E9B0368" w14:textId="7C79DAB9" w:rsidR="00B445F8" w:rsidRPr="00B445F8" w:rsidRDefault="00B445F8" w:rsidP="00B445F8">
    <w:pPr>
      <w:tabs>
        <w:tab w:val="center" w:pos="6480"/>
      </w:tabs>
      <w:spacing w:before="60"/>
      <w:jc w:val="center"/>
      <w:rPr>
        <w:rFonts w:ascii="Franklin Gothic Book" w:hAnsi="Franklin Gothic Book" w:cs="Arial"/>
        <w:color w:val="005288"/>
        <w:sz w:val="20"/>
        <w:szCs w:val="20"/>
      </w:rPr>
    </w:pPr>
    <w:r w:rsidRPr="00B445F8">
      <w:rPr>
        <w:rFonts w:ascii="Franklin Gothic Book" w:hAnsi="Franklin Gothic Book"/>
        <w:color w:val="005288"/>
        <w:sz w:val="20"/>
        <w:szCs w:val="20"/>
      </w:rPr>
      <w:t>A-</w:t>
    </w:r>
    <w:r w:rsidRPr="00B445F8">
      <w:rPr>
        <w:rStyle w:val="PageNumber"/>
        <w:rFonts w:ascii="Franklin Gothic Book" w:hAnsi="Franklin Gothic Book"/>
        <w:color w:val="005288"/>
        <w:sz w:val="20"/>
        <w:szCs w:val="20"/>
      </w:rPr>
      <w:fldChar w:fldCharType="begin"/>
    </w:r>
    <w:r w:rsidRPr="00B445F8">
      <w:rPr>
        <w:rStyle w:val="PageNumber"/>
        <w:rFonts w:ascii="Franklin Gothic Book" w:hAnsi="Franklin Gothic Book"/>
        <w:color w:val="005288"/>
        <w:sz w:val="20"/>
        <w:szCs w:val="20"/>
      </w:rPr>
      <w:instrText xml:space="preserve"> PAGE </w:instrText>
    </w:r>
    <w:r w:rsidRPr="00B445F8">
      <w:rPr>
        <w:rStyle w:val="PageNumber"/>
        <w:rFonts w:ascii="Franklin Gothic Book" w:hAnsi="Franklin Gothic Book"/>
        <w:color w:val="005288"/>
        <w:sz w:val="20"/>
        <w:szCs w:val="20"/>
      </w:rPr>
      <w:fldChar w:fldCharType="separate"/>
    </w:r>
    <w:r w:rsidRPr="00B445F8">
      <w:rPr>
        <w:rStyle w:val="PageNumber"/>
        <w:rFonts w:ascii="Franklin Gothic Book" w:hAnsi="Franklin Gothic Book"/>
        <w:color w:val="005288"/>
        <w:sz w:val="20"/>
        <w:szCs w:val="20"/>
      </w:rPr>
      <w:t>1</w:t>
    </w:r>
    <w:r w:rsidRPr="00B445F8">
      <w:rPr>
        <w:rStyle w:val="PageNumber"/>
        <w:rFonts w:ascii="Franklin Gothic Book" w:hAnsi="Franklin Gothic Book"/>
        <w:color w:val="005288"/>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3C92" w14:textId="77777777" w:rsidR="000A6DA0" w:rsidRDefault="000A6DA0" w:rsidP="000A6DA0">
    <w:pPr>
      <w:pStyle w:val="Header"/>
      <w:pBdr>
        <w:top w:val="single" w:sz="8" w:space="1" w:color="000080"/>
      </w:pBdr>
      <w:tabs>
        <w:tab w:val="center" w:pos="4680"/>
      </w:tabs>
      <w:rPr>
        <w:rFonts w:ascii="Franklin Gothic Book" w:hAnsi="Franklin Gothic Book"/>
        <w:color w:val="005288"/>
      </w:rPr>
    </w:pPr>
    <w:r w:rsidRPr="00B445F8">
      <w:rPr>
        <w:rFonts w:ascii="Franklin Gothic Book" w:hAnsi="Franklin Gothic Book"/>
        <w:b w:val="0"/>
        <w:color w:val="005288"/>
      </w:rPr>
      <w:t>After-Action Report/Improvement Plan (AAR/IP)</w:t>
    </w:r>
    <w:r w:rsidRPr="00B445F8">
      <w:rPr>
        <w:rFonts w:ascii="Franklin Gothic Book" w:hAnsi="Franklin Gothic Book"/>
        <w:b w:val="0"/>
        <w:color w:val="005288"/>
      </w:rPr>
      <w:tab/>
    </w:r>
    <w:r>
      <w:rPr>
        <w:rStyle w:val="PageNumber"/>
        <w:rFonts w:ascii="Franklin Gothic Book" w:hAnsi="Franklin Gothic Book"/>
        <w:b w:val="0"/>
        <w:color w:val="005288"/>
      </w:rPr>
      <w:t xml:space="preserve">                                                </w:t>
    </w:r>
    <w:r>
      <w:rPr>
        <w:rFonts w:ascii="Franklin Gothic Book" w:hAnsi="Franklin Gothic Book"/>
        <w:b w:val="0"/>
        <w:color w:val="005288"/>
      </w:rPr>
      <w:t>Northeast Florida Regional Council</w:t>
    </w:r>
  </w:p>
  <w:p w14:paraId="02105A13" w14:textId="77777777" w:rsidR="000A6DA0" w:rsidRPr="00B445F8" w:rsidRDefault="000A6DA0" w:rsidP="000A6DA0">
    <w:pPr>
      <w:pStyle w:val="Header"/>
      <w:pBdr>
        <w:top w:val="single" w:sz="8" w:space="1" w:color="000080"/>
      </w:pBdr>
      <w:tabs>
        <w:tab w:val="center" w:pos="4680"/>
      </w:tabs>
      <w:jc w:val="center"/>
      <w:rPr>
        <w:rFonts w:ascii="Franklin Gothic Book" w:hAnsi="Franklin Gothic Book"/>
        <w:color w:val="005288"/>
      </w:rPr>
    </w:pPr>
    <w:r w:rsidRPr="00B445F8">
      <w:rPr>
        <w:rFonts w:ascii="Franklin Gothic Book" w:hAnsi="Franklin Gothic Book"/>
        <w:color w:val="005288"/>
      </w:rPr>
      <w:t>Homeland Security Exercise and Evaluation Program</w:t>
    </w:r>
  </w:p>
  <w:p w14:paraId="11139BB8" w14:textId="77777777" w:rsidR="000A6DA0" w:rsidRDefault="000A6DA0" w:rsidP="000A6DA0">
    <w:pPr>
      <w:tabs>
        <w:tab w:val="center" w:pos="4680"/>
        <w:tab w:val="center" w:pos="6480"/>
        <w:tab w:val="right" w:pos="9360"/>
      </w:tabs>
      <w:spacing w:before="60"/>
      <w:jc w:val="center"/>
      <w:rPr>
        <w:rStyle w:val="PageNumber"/>
        <w:rFonts w:ascii="Franklin Gothic Book" w:hAnsi="Franklin Gothic Book"/>
        <w:smallCaps/>
        <w:color w:val="005288"/>
        <w:sz w:val="20"/>
        <w:szCs w:val="20"/>
      </w:rPr>
    </w:pPr>
    <w:r>
      <w:rPr>
        <w:rStyle w:val="PageNumber"/>
        <w:rFonts w:ascii="Franklin Gothic Book" w:hAnsi="Franklin Gothic Book"/>
        <w:smallCaps/>
        <w:color w:val="005288"/>
        <w:sz w:val="20"/>
        <w:szCs w:val="20"/>
      </w:rPr>
      <w:t>For Internal Use Only</w:t>
    </w:r>
  </w:p>
  <w:p w14:paraId="3801B15F" w14:textId="384989DB" w:rsidR="007D2F33" w:rsidRPr="005808B6" w:rsidRDefault="00B445F8" w:rsidP="000A6DA0">
    <w:pPr>
      <w:tabs>
        <w:tab w:val="center" w:pos="4680"/>
        <w:tab w:val="center" w:pos="6480"/>
        <w:tab w:val="right" w:pos="9360"/>
      </w:tabs>
      <w:spacing w:before="60"/>
      <w:jc w:val="center"/>
      <w:rPr>
        <w:rFonts w:ascii="Franklin Gothic Book" w:hAnsi="Franklin Gothic Book" w:cs="Arial"/>
        <w:color w:val="005288"/>
        <w:sz w:val="18"/>
        <w:szCs w:val="18"/>
      </w:rPr>
    </w:pPr>
    <w:r w:rsidRPr="007930E8">
      <w:rPr>
        <w:rFonts w:ascii="Franklin Gothic Book" w:hAnsi="Franklin Gothic Book"/>
        <w:color w:val="005288"/>
        <w:sz w:val="20"/>
      </w:rPr>
      <w:t>B-</w:t>
    </w:r>
    <w:r w:rsidRPr="007930E8">
      <w:rPr>
        <w:rStyle w:val="PageNumber"/>
        <w:rFonts w:ascii="Franklin Gothic Book" w:hAnsi="Franklin Gothic Book"/>
        <w:b/>
        <w:color w:val="005288"/>
        <w:sz w:val="20"/>
      </w:rPr>
      <w:fldChar w:fldCharType="begin"/>
    </w:r>
    <w:r w:rsidRPr="007930E8">
      <w:rPr>
        <w:rStyle w:val="PageNumber"/>
        <w:rFonts w:ascii="Franklin Gothic Book" w:hAnsi="Franklin Gothic Book"/>
        <w:color w:val="005288"/>
        <w:sz w:val="20"/>
      </w:rPr>
      <w:instrText xml:space="preserve"> PAGE </w:instrText>
    </w:r>
    <w:r w:rsidRPr="007930E8">
      <w:rPr>
        <w:rStyle w:val="PageNumber"/>
        <w:rFonts w:ascii="Franklin Gothic Book" w:hAnsi="Franklin Gothic Book"/>
        <w:b/>
        <w:color w:val="005288"/>
        <w:sz w:val="20"/>
      </w:rPr>
      <w:fldChar w:fldCharType="separate"/>
    </w:r>
    <w:r w:rsidRPr="007930E8">
      <w:rPr>
        <w:rStyle w:val="PageNumber"/>
        <w:rFonts w:ascii="Franklin Gothic Book" w:hAnsi="Franklin Gothic Book"/>
        <w:b/>
        <w:color w:val="005288"/>
        <w:sz w:val="20"/>
      </w:rPr>
      <w:t>1</w:t>
    </w:r>
    <w:r w:rsidRPr="007930E8">
      <w:rPr>
        <w:rStyle w:val="PageNumber"/>
        <w:rFonts w:ascii="Franklin Gothic Book" w:hAnsi="Franklin Gothic Book"/>
        <w:b/>
        <w:color w:val="005288"/>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3D858" w14:textId="77777777" w:rsidR="004E2D51" w:rsidRDefault="00565536" w:rsidP="004E2D51">
    <w:pPr>
      <w:pStyle w:val="Header"/>
      <w:pBdr>
        <w:top w:val="single" w:sz="8" w:space="1" w:color="000080"/>
      </w:pBdr>
      <w:tabs>
        <w:tab w:val="center" w:pos="4680"/>
      </w:tabs>
      <w:rPr>
        <w:rFonts w:ascii="Franklin Gothic Book" w:hAnsi="Franklin Gothic Book"/>
        <w:color w:val="005288"/>
      </w:rPr>
    </w:pPr>
    <w:r w:rsidRPr="00B445F8">
      <w:rPr>
        <w:rFonts w:ascii="Franklin Gothic Book" w:hAnsi="Franklin Gothic Book"/>
        <w:b w:val="0"/>
        <w:color w:val="005288"/>
      </w:rPr>
      <w:t>After-Action Report/Improvement Plan (AAR/IP)</w:t>
    </w:r>
    <w:r w:rsidRPr="00B445F8">
      <w:rPr>
        <w:rFonts w:ascii="Franklin Gothic Book" w:hAnsi="Franklin Gothic Book"/>
        <w:b w:val="0"/>
        <w:color w:val="005288"/>
      </w:rPr>
      <w:tab/>
    </w:r>
    <w:r w:rsidRPr="00B445F8">
      <w:rPr>
        <w:rStyle w:val="PageNumber"/>
        <w:rFonts w:ascii="Franklin Gothic Book" w:hAnsi="Franklin Gothic Book"/>
        <w:b w:val="0"/>
        <w:color w:val="005288"/>
      </w:rPr>
      <w:tab/>
    </w:r>
    <w:r>
      <w:rPr>
        <w:rFonts w:ascii="Franklin Gothic Book" w:hAnsi="Franklin Gothic Book"/>
        <w:b w:val="0"/>
        <w:color w:val="005288"/>
      </w:rPr>
      <w:t>Northeast Florida Regional Council</w:t>
    </w:r>
  </w:p>
  <w:p w14:paraId="532F6855" w14:textId="77777777" w:rsidR="004E2D51" w:rsidRPr="00B445F8" w:rsidRDefault="00565536" w:rsidP="004E2D51">
    <w:pPr>
      <w:pStyle w:val="Header"/>
      <w:pBdr>
        <w:top w:val="single" w:sz="8" w:space="1" w:color="000080"/>
      </w:pBdr>
      <w:tabs>
        <w:tab w:val="center" w:pos="4680"/>
      </w:tabs>
      <w:jc w:val="center"/>
      <w:rPr>
        <w:rFonts w:ascii="Franklin Gothic Book" w:hAnsi="Franklin Gothic Book"/>
        <w:color w:val="005288"/>
      </w:rPr>
    </w:pPr>
    <w:r w:rsidRPr="00B445F8">
      <w:rPr>
        <w:rFonts w:ascii="Franklin Gothic Book" w:hAnsi="Franklin Gothic Book"/>
        <w:color w:val="005288"/>
      </w:rPr>
      <w:t>Homeland Security Exercise and Evaluation Program</w:t>
    </w:r>
  </w:p>
  <w:p w14:paraId="5CC25FD7" w14:textId="77777777" w:rsidR="004E2D51" w:rsidRPr="00B445F8" w:rsidRDefault="00565536" w:rsidP="004E2D51">
    <w:pPr>
      <w:spacing w:before="60"/>
      <w:jc w:val="center"/>
      <w:rPr>
        <w:rStyle w:val="PageNumber"/>
        <w:rFonts w:ascii="Franklin Gothic Book" w:hAnsi="Franklin Gothic Book"/>
        <w:smallCaps/>
        <w:color w:val="005288"/>
        <w:sz w:val="20"/>
        <w:szCs w:val="20"/>
      </w:rPr>
    </w:pPr>
    <w:r>
      <w:rPr>
        <w:rStyle w:val="PageNumber"/>
        <w:rFonts w:ascii="Franklin Gothic Book" w:hAnsi="Franklin Gothic Book"/>
        <w:smallCaps/>
        <w:color w:val="005288"/>
        <w:sz w:val="20"/>
        <w:szCs w:val="20"/>
      </w:rPr>
      <w:t>For Internal Use Only</w:t>
    </w:r>
  </w:p>
  <w:p w14:paraId="27E3A894" w14:textId="77777777" w:rsidR="000A6096" w:rsidRPr="005808B6" w:rsidRDefault="00565536" w:rsidP="00675556">
    <w:pPr>
      <w:tabs>
        <w:tab w:val="center" w:pos="4680"/>
        <w:tab w:val="center" w:pos="6480"/>
        <w:tab w:val="right" w:pos="9360"/>
      </w:tabs>
      <w:spacing w:before="60"/>
      <w:rPr>
        <w:rFonts w:ascii="Franklin Gothic Book" w:hAnsi="Franklin Gothic Book" w:cs="Arial"/>
        <w:color w:val="005288"/>
        <w:sz w:val="18"/>
        <w:szCs w:val="18"/>
      </w:rPr>
    </w:pPr>
    <w:r w:rsidRPr="005808B6">
      <w:rPr>
        <w:rFonts w:ascii="Franklin Gothic Book" w:hAnsi="Franklin Gothic Book" w:cs="Arial"/>
        <w:color w:val="005288"/>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033A2" w14:textId="77777777" w:rsidR="00FB7FF6" w:rsidRDefault="00FB7FF6" w:rsidP="00D31366">
      <w:r>
        <w:separator/>
      </w:r>
    </w:p>
  </w:footnote>
  <w:footnote w:type="continuationSeparator" w:id="0">
    <w:p w14:paraId="209C5F48" w14:textId="77777777" w:rsidR="00FB7FF6" w:rsidRDefault="00FB7FF6" w:rsidP="00D31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2DFC5" w14:textId="41E53118" w:rsidR="008104B9" w:rsidRDefault="008104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A80F0" w14:textId="109932D3" w:rsidR="008104B9" w:rsidRDefault="008104B9" w:rsidP="00BB1615">
    <w:pPr>
      <w:pStyle w:val="Header"/>
      <w:pBdr>
        <w:bottom w:val="single" w:sz="4" w:space="1" w:color="003366"/>
      </w:pBdr>
      <w:rPr>
        <w:rFonts w:ascii="Franklin Gothic Book" w:hAnsi="Franklin Gothic Book"/>
        <w:b w:val="0"/>
        <w:color w:val="005288"/>
      </w:rPr>
    </w:pPr>
    <w:r w:rsidRPr="004B02C6">
      <w:rPr>
        <w:rFonts w:ascii="Franklin Gothic Book" w:hAnsi="Franklin Gothic Book"/>
        <w:b w:val="0"/>
        <w:bCs/>
        <w:noProof/>
        <w:color w:val="1F497D" w:themeColor="text2"/>
      </w:rPr>
      <w:t>Tempest’s Fury</w:t>
    </w:r>
    <w:r w:rsidRPr="004B02C6">
      <w:rPr>
        <w:rFonts w:ascii="Franklin Gothic Book" w:hAnsi="Franklin Gothic Book"/>
        <w:b w:val="0"/>
        <w:color w:val="1F497D" w:themeColor="text2"/>
      </w:rPr>
      <w:t xml:space="preserve"> </w:t>
    </w:r>
    <w:r>
      <w:rPr>
        <w:rFonts w:ascii="Franklin Gothic Book" w:hAnsi="Franklin Gothic Book"/>
        <w:b w:val="0"/>
        <w:color w:val="005288"/>
      </w:rPr>
      <w:t>Table-Top Exercise</w:t>
    </w:r>
  </w:p>
  <w:p w14:paraId="6A21403E" w14:textId="77777777" w:rsidR="008104B9" w:rsidRPr="00B445F8" w:rsidRDefault="008104B9" w:rsidP="00BB1615">
    <w:pPr>
      <w:pStyle w:val="Header"/>
      <w:pBdr>
        <w:bottom w:val="single" w:sz="4" w:space="1" w:color="003366"/>
      </w:pBdr>
      <w:rPr>
        <w:rFonts w:ascii="Franklin Gothic Book" w:hAnsi="Franklin Gothic Book"/>
        <w:b w:val="0"/>
        <w:color w:val="005288"/>
      </w:rPr>
    </w:pPr>
    <w:r w:rsidRPr="00B445F8">
      <w:rPr>
        <w:rFonts w:ascii="Franklin Gothic Book" w:hAnsi="Franklin Gothic Book"/>
        <w:b w:val="0"/>
        <w:color w:val="005288"/>
      </w:rPr>
      <w:t>After-Action Report/</w:t>
    </w:r>
    <w:r w:rsidRPr="00B445F8">
      <w:rPr>
        <w:rFonts w:ascii="Franklin Gothic Book" w:hAnsi="Franklin Gothic Book"/>
        <w:b w:val="0"/>
        <w:color w:val="005288"/>
        <w:szCs w:val="12"/>
      </w:rPr>
      <w:t>Improvement Plan (AAR/IP)</w:t>
    </w:r>
    <w:r w:rsidRPr="00B445F8">
      <w:rPr>
        <w:rFonts w:ascii="Franklin Gothic Book" w:hAnsi="Franklin Gothic Book"/>
        <w:b w:val="0"/>
        <w:color w:val="005288"/>
      </w:rPr>
      <w:tab/>
    </w:r>
    <w:bookmarkStart w:id="1" w:name="_Hlk103687891"/>
    <w:r>
      <w:rPr>
        <w:rFonts w:ascii="Franklin Gothic Book" w:hAnsi="Franklin Gothic Book"/>
        <w:b w:val="0"/>
        <w:color w:val="005288"/>
      </w:rPr>
      <w:t>Florida Region 3 Healthcare Coalition Alliance</w:t>
    </w:r>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8F1C" w14:textId="50CE769E" w:rsidR="008104B9" w:rsidRPr="00010F86" w:rsidRDefault="008104B9" w:rsidP="00010F86">
    <w:pPr>
      <w:pBdr>
        <w:bottom w:val="single" w:sz="4" w:space="1" w:color="003366"/>
      </w:pBdr>
      <w:tabs>
        <w:tab w:val="right" w:pos="9360"/>
      </w:tabs>
      <w:rPr>
        <w:rFonts w:ascii="Franklin Gothic Book" w:hAnsi="Franklin Gothic Book" w:cs="Arial"/>
        <w:color w:val="005288"/>
        <w:sz w:val="20"/>
        <w:szCs w:val="20"/>
      </w:rPr>
    </w:pPr>
    <w:r>
      <w:rPr>
        <w:rFonts w:ascii="Franklin Gothic Book" w:hAnsi="Franklin Gothic Book" w:cs="Arial"/>
        <w:bCs/>
        <w:noProof/>
        <w:color w:val="1F497D" w:themeColor="text2"/>
        <w:sz w:val="20"/>
        <w:szCs w:val="20"/>
      </w:rPr>
      <mc:AlternateContent>
        <mc:Choice Requires="wps">
          <w:drawing>
            <wp:anchor distT="0" distB="0" distL="114300" distR="114300" simplePos="0" relativeHeight="251665408" behindDoc="1" locked="0" layoutInCell="0" allowOverlap="1" wp14:anchorId="741D2E4D" wp14:editId="299B95CC">
              <wp:simplePos x="0" y="0"/>
              <wp:positionH relativeFrom="margin">
                <wp:align>center</wp:align>
              </wp:positionH>
              <wp:positionV relativeFrom="margin">
                <wp:align>center</wp:align>
              </wp:positionV>
              <wp:extent cx="5985510" cy="2393950"/>
              <wp:effectExtent l="0" t="1524000" r="0" b="13779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51BBE7" w14:textId="77777777" w:rsidR="008104B9" w:rsidRDefault="008104B9" w:rsidP="008104B9">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1D2E4D" id="_x0000_t202" coordsize="21600,21600" o:spt="202" path="m,l,21600r21600,l21600,xe">
              <v:stroke joinstyle="miter"/>
              <v:path gradientshapeok="t" o:connecttype="rect"/>
            </v:shapetype>
            <v:shape id="Text Box 5" o:spid="_x0000_s1029" type="#_x0000_t202" style="position:absolute;margin-left:0;margin-top:0;width:471.3pt;height:188.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Jt8wEAAMU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10JFLegToR6YESUnP/8yBQkwEHcwcUKFLdIJgXiuAGk+zXztvx&#10;RaCbegei/dS/JiQRSFFRzAoTnVDfCcj0FLyj6FmZLDhTnA5PZM+o8a53G7LvoUtKrjwnJZSVJHDK&#10;dQzj79/p1PXvW/8CAAD//wMAUEsDBBQABgAIAAAAIQACW4+x3AAAAAUBAAAPAAAAZHJzL2Rvd25y&#10;ZXYueG1sTI/BTsMwEETvSPyDtUjcqNMWtRDiVBURhx7bIs7beJuE2us0dpqUr8dwgctKoxnNvM1W&#10;ozXiQp1vHCuYThIQxKXTDVcK3vdvD08gfEDWaByTgit5WOW3Nxmm2g28pcsuVCKWsE9RQR1Cm0rp&#10;y5os+olriaN3dJ3FEGVXSd3hEMutkbMkWUiLDceFGlt6rak87XqrQH8dr+18GPabzbboz6YpCvr4&#10;VOr+bly/gAg0hr8w/OBHdMgj08H1rL0wCuIj4fdG7/lxtgBxUDBfLhOQeSb/0+ffAAAA//8DAFBL&#10;AQItABQABgAIAAAAIQC2gziS/gAAAOEBAAATAAAAAAAAAAAAAAAAAAAAAABbQ29udGVudF9UeXBl&#10;c10ueG1sUEsBAi0AFAAGAAgAAAAhADj9If/WAAAAlAEAAAsAAAAAAAAAAAAAAAAALwEAAF9yZWxz&#10;Ly5yZWxzUEsBAi0AFAAGAAgAAAAhAOBMYm3zAQAAxQMAAA4AAAAAAAAAAAAAAAAALgIAAGRycy9l&#10;Mm9Eb2MueG1sUEsBAi0AFAAGAAgAAAAhAAJbj7HcAAAABQEAAA8AAAAAAAAAAAAAAAAATQQAAGRy&#10;cy9kb3ducmV2LnhtbFBLBQYAAAAABAAEAPMAAABWBQAAAAA=&#10;" o:allowincell="f" filled="f" stroked="f">
              <v:stroke joinstyle="round"/>
              <o:lock v:ext="edit" shapetype="t"/>
              <v:textbox style="mso-fit-shape-to-text:t">
                <w:txbxContent>
                  <w:p w14:paraId="4551BBE7" w14:textId="77777777" w:rsidR="008104B9" w:rsidRDefault="008104B9" w:rsidP="008104B9">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010F86">
      <w:rPr>
        <w:rFonts w:ascii="Franklin Gothic Book" w:hAnsi="Franklin Gothic Book" w:cs="Arial"/>
        <w:bCs/>
        <w:noProof/>
        <w:color w:val="1F497D" w:themeColor="text2"/>
        <w:sz w:val="20"/>
        <w:szCs w:val="20"/>
      </w:rPr>
      <w:t>Tempest’s Fury</w:t>
    </w:r>
    <w:r w:rsidRPr="00010F86">
      <w:rPr>
        <w:rFonts w:ascii="Franklin Gothic Book" w:hAnsi="Franklin Gothic Book" w:cs="Arial"/>
        <w:color w:val="1F497D" w:themeColor="text2"/>
        <w:sz w:val="20"/>
        <w:szCs w:val="20"/>
      </w:rPr>
      <w:t xml:space="preserve"> </w:t>
    </w:r>
    <w:r w:rsidRPr="00010F86">
      <w:rPr>
        <w:rFonts w:ascii="Franklin Gothic Book" w:hAnsi="Franklin Gothic Book" w:cs="Arial"/>
        <w:color w:val="005288"/>
        <w:sz w:val="20"/>
        <w:szCs w:val="20"/>
      </w:rPr>
      <w:t>Table-Top Exercise</w:t>
    </w:r>
  </w:p>
  <w:p w14:paraId="37B9229A" w14:textId="77777777" w:rsidR="008104B9" w:rsidRPr="00010F86" w:rsidRDefault="008104B9" w:rsidP="00010F86">
    <w:pPr>
      <w:pBdr>
        <w:bottom w:val="single" w:sz="4" w:space="1" w:color="003366"/>
      </w:pBdr>
      <w:tabs>
        <w:tab w:val="right" w:pos="9360"/>
      </w:tabs>
      <w:rPr>
        <w:rFonts w:ascii="Franklin Gothic Book" w:hAnsi="Franklin Gothic Book" w:cs="Arial"/>
        <w:color w:val="005288"/>
        <w:sz w:val="20"/>
        <w:szCs w:val="20"/>
      </w:rPr>
    </w:pPr>
    <w:r w:rsidRPr="00010F86">
      <w:rPr>
        <w:rFonts w:ascii="Franklin Gothic Book" w:hAnsi="Franklin Gothic Book" w:cs="Arial"/>
        <w:color w:val="005288"/>
        <w:sz w:val="20"/>
        <w:szCs w:val="20"/>
      </w:rPr>
      <w:t>After-Action Report/</w:t>
    </w:r>
    <w:r w:rsidRPr="00010F86">
      <w:rPr>
        <w:rFonts w:ascii="Franklin Gothic Book" w:hAnsi="Franklin Gothic Book" w:cs="Arial"/>
        <w:color w:val="005288"/>
        <w:sz w:val="20"/>
        <w:szCs w:val="12"/>
      </w:rPr>
      <w:t>Improvement Plan (AAR/IP)</w:t>
    </w:r>
    <w:r w:rsidRPr="00010F86">
      <w:rPr>
        <w:rFonts w:ascii="Franklin Gothic Book" w:hAnsi="Franklin Gothic Book" w:cs="Arial"/>
        <w:color w:val="005288"/>
        <w:sz w:val="20"/>
        <w:szCs w:val="20"/>
      </w:rPr>
      <w:tab/>
      <w:t>Florida Region 3 Healthcare Coalition Alliance</w:t>
    </w:r>
  </w:p>
  <w:p w14:paraId="54714A7B" w14:textId="52813543" w:rsidR="008104B9" w:rsidRDefault="008104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332C1" w14:textId="5AF4A821" w:rsidR="008104B9" w:rsidRPr="00EE15D3" w:rsidRDefault="008104B9" w:rsidP="00EE15D3">
    <w:pPr>
      <w:pStyle w:val="Header"/>
      <w:pBdr>
        <w:bottom w:val="single" w:sz="4" w:space="1" w:color="003366"/>
      </w:pBdr>
      <w:jc w:val="center"/>
      <w:rPr>
        <w:rFonts w:ascii="Franklin Gothic Book" w:hAnsi="Franklin Gothic Book"/>
        <w:color w:val="005288"/>
      </w:rPr>
    </w:pPr>
    <w:r>
      <w:rPr>
        <w:rFonts w:ascii="Franklin Gothic Book" w:hAnsi="Franklin Gothic Book"/>
        <w:noProof/>
        <w:color w:val="1F497D" w:themeColor="text2"/>
      </w:rPr>
      <mc:AlternateContent>
        <mc:Choice Requires="wps">
          <w:drawing>
            <wp:anchor distT="0" distB="0" distL="114300" distR="114300" simplePos="0" relativeHeight="251664384" behindDoc="1" locked="0" layoutInCell="0" allowOverlap="1" wp14:anchorId="1CE90C3C" wp14:editId="2D5CC4BF">
              <wp:simplePos x="0" y="0"/>
              <wp:positionH relativeFrom="margin">
                <wp:align>center</wp:align>
              </wp:positionH>
              <wp:positionV relativeFrom="margin">
                <wp:align>center</wp:align>
              </wp:positionV>
              <wp:extent cx="5985510" cy="2393950"/>
              <wp:effectExtent l="0" t="1524000" r="0" b="13779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D7A65A" w14:textId="77777777" w:rsidR="008104B9" w:rsidRDefault="008104B9" w:rsidP="008104B9">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E90C3C" id="_x0000_t202" coordsize="21600,21600" o:spt="202" path="m,l,21600r21600,l21600,xe">
              <v:stroke joinstyle="miter"/>
              <v:path gradientshapeok="t" o:connecttype="rect"/>
            </v:shapetype>
            <v:shape id="Text Box 3" o:spid="_x0000_s1030" type="#_x0000_t202" style="position:absolute;left:0;text-align:left;margin-left:0;margin-top:0;width:471.3pt;height:188.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j/9QEAAMw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2sU5OOyHwH6kTcBwpKzf3Pg0BNPhzMHVCuSHyDYF4oiRtM6l8J&#10;bMcXgW6iEIj9U/8alMQjJUYxK0w0RH0nINNT/o6iZ2Vy4sx0OjxxPqPGu95tyMWHLgm68pwEUWSS&#10;zineMZO/f6dT159w/QsAAP//AwBQSwMEFAAGAAgAAAAhAAJbj7HcAAAABQEAAA8AAABkcnMvZG93&#10;bnJldi54bWxMj8FOwzAQRO9I/IO1SNyo0xa1EOJUFRGHHtsiztt4m4Ta6zR2mpSvx3CBy0qjGc28&#10;zVajNeJCnW8cK5hOEhDEpdMNVwre928PTyB8QNZoHJOCK3lY5bc3GabaDbylyy5UIpawT1FBHUKb&#10;SunLmiz6iWuJo3d0ncUQZVdJ3eEQy62RsyRZSIsNx4UaW3qtqTzteqtAfx2v7XwY9pvNtujPpikK&#10;+vhU6v5uXL+ACDSGvzD84Ed0yCPTwfWsvTAK4iPh90bv+XG2AHFQMF8uE5B5Jv/T598AAAD//wMA&#10;UEsBAi0AFAAGAAgAAAAhALaDOJL+AAAA4QEAABMAAAAAAAAAAAAAAAAAAAAAAFtDb250ZW50X1R5&#10;cGVzXS54bWxQSwECLQAUAAYACAAAACEAOP0h/9YAAACUAQAACwAAAAAAAAAAAAAAAAAvAQAAX3Jl&#10;bHMvLnJlbHNQSwECLQAUAAYACAAAACEAXl3Y//UBAADMAwAADgAAAAAAAAAAAAAAAAAuAgAAZHJz&#10;L2Uyb0RvYy54bWxQSwECLQAUAAYACAAAACEAAluPsdwAAAAFAQAADwAAAAAAAAAAAAAAAABPBAAA&#10;ZHJzL2Rvd25yZXYueG1sUEsFBgAAAAAEAAQA8wAAAFgFAAAAAA==&#10;" o:allowincell="f" filled="f" stroked="f">
              <v:stroke joinstyle="round"/>
              <o:lock v:ext="edit" shapetype="t"/>
              <v:textbox style="mso-fit-shape-to-text:t">
                <w:txbxContent>
                  <w:p w14:paraId="30D7A65A" w14:textId="77777777" w:rsidR="008104B9" w:rsidRDefault="008104B9" w:rsidP="008104B9">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EE15D3">
      <w:rPr>
        <w:rFonts w:ascii="Franklin Gothic Book" w:hAnsi="Franklin Gothic Book"/>
        <w:noProof/>
        <w:color w:val="1F497D" w:themeColor="text2"/>
      </w:rPr>
      <w:t>Tempest’s Fury</w:t>
    </w:r>
    <w:r w:rsidRPr="00EE15D3">
      <w:rPr>
        <w:rFonts w:ascii="Franklin Gothic Book" w:hAnsi="Franklin Gothic Book"/>
        <w:color w:val="1F497D" w:themeColor="text2"/>
      </w:rPr>
      <w:t xml:space="preserve"> </w:t>
    </w:r>
    <w:r w:rsidRPr="00EE15D3">
      <w:rPr>
        <w:rFonts w:ascii="Franklin Gothic Book" w:hAnsi="Franklin Gothic Book"/>
        <w:color w:val="005288"/>
      </w:rPr>
      <w:t>Table-Top Exercise</w:t>
    </w:r>
  </w:p>
  <w:p w14:paraId="09DEF1D4" w14:textId="77777777" w:rsidR="008104B9" w:rsidRPr="00B445F8" w:rsidRDefault="008104B9" w:rsidP="00EE15D3">
    <w:pPr>
      <w:pStyle w:val="Header"/>
      <w:pBdr>
        <w:bottom w:val="single" w:sz="4" w:space="1" w:color="003366"/>
      </w:pBdr>
      <w:rPr>
        <w:rFonts w:ascii="Franklin Gothic Book" w:hAnsi="Franklin Gothic Book"/>
        <w:b w:val="0"/>
        <w:color w:val="005288"/>
      </w:rPr>
    </w:pPr>
    <w:r w:rsidRPr="00B445F8">
      <w:rPr>
        <w:rFonts w:ascii="Franklin Gothic Book" w:hAnsi="Franklin Gothic Book"/>
        <w:b w:val="0"/>
        <w:color w:val="005288"/>
      </w:rPr>
      <w:tab/>
    </w:r>
    <w:r>
      <w:rPr>
        <w:rFonts w:ascii="Franklin Gothic Book" w:hAnsi="Franklin Gothic Book"/>
        <w:b w:val="0"/>
        <w:color w:val="005288"/>
      </w:rPr>
      <w:t xml:space="preserve">                                                                                                                                                                                                 </w:t>
    </w:r>
    <w:r w:rsidRPr="00B445F8">
      <w:rPr>
        <w:rFonts w:ascii="Franklin Gothic Book" w:hAnsi="Franklin Gothic Book"/>
        <w:b w:val="0"/>
        <w:color w:val="005288"/>
      </w:rPr>
      <w:t>After-Action Report/</w:t>
    </w:r>
    <w:r w:rsidRPr="00B445F8">
      <w:rPr>
        <w:rFonts w:ascii="Franklin Gothic Book" w:hAnsi="Franklin Gothic Book"/>
        <w:b w:val="0"/>
        <w:color w:val="005288"/>
        <w:szCs w:val="12"/>
      </w:rPr>
      <w:t>Improvement Plan (AAR/IP)</w:t>
    </w:r>
    <w:r>
      <w:rPr>
        <w:rFonts w:ascii="Franklin Gothic Book" w:hAnsi="Franklin Gothic Book"/>
        <w:b w:val="0"/>
        <w:color w:val="005288"/>
        <w:szCs w:val="12"/>
      </w:rPr>
      <w:tab/>
    </w:r>
    <w:r>
      <w:rPr>
        <w:rFonts w:ascii="Franklin Gothic Book" w:hAnsi="Franklin Gothic Book"/>
        <w:b w:val="0"/>
        <w:color w:val="005288"/>
      </w:rPr>
      <w:t>Florida Region 3 Healthcare Coalition Alliance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860C" w14:textId="7E02B5BC" w:rsidR="008104B9" w:rsidRPr="00EC5068" w:rsidRDefault="008104B9">
    <w:pPr>
      <w:rPr>
        <w:color w:val="00336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D3191" w14:textId="603F789B" w:rsidR="008104B9" w:rsidRDefault="008104B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1B152" w14:textId="77777777" w:rsidR="001065B6" w:rsidRPr="00EC5068" w:rsidRDefault="001065B6">
    <w:pPr>
      <w:rPr>
        <w:color w:val="00336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1B156" w14:textId="2171B270" w:rsidR="001065B6" w:rsidRPr="00B445F8" w:rsidRDefault="001065B6" w:rsidP="00BB1615">
    <w:pPr>
      <w:pStyle w:val="Header"/>
      <w:pBdr>
        <w:bottom w:val="single" w:sz="4" w:space="1" w:color="003366"/>
      </w:pBdr>
      <w:tabs>
        <w:tab w:val="clear" w:pos="9360"/>
        <w:tab w:val="right" w:pos="12960"/>
      </w:tabs>
      <w:rPr>
        <w:rFonts w:ascii="Franklin Gothic Book" w:hAnsi="Franklin Gothic Book"/>
        <w:b w:val="0"/>
        <w:color w:val="005288"/>
      </w:rPr>
    </w:pPr>
    <w:r w:rsidRPr="00B445F8">
      <w:rPr>
        <w:rFonts w:ascii="Franklin Gothic Book" w:hAnsi="Franklin Gothic Book"/>
        <w:b w:val="0"/>
        <w:color w:val="005288"/>
      </w:rPr>
      <w:t>After-Action Report/</w:t>
    </w:r>
    <w:r w:rsidR="00A56ED7" w:rsidRPr="00B445F8">
      <w:rPr>
        <w:rFonts w:ascii="Franklin Gothic Book" w:hAnsi="Franklin Gothic Book"/>
        <w:b w:val="0"/>
        <w:color w:val="005288"/>
        <w:szCs w:val="12"/>
      </w:rPr>
      <w:t>Improvement Plan (AAR/IP)</w:t>
    </w:r>
    <w:r w:rsidRPr="00B445F8">
      <w:rPr>
        <w:rFonts w:ascii="Franklin Gothic Book" w:hAnsi="Franklin Gothic Book"/>
        <w:b w:val="0"/>
        <w:color w:val="005288"/>
      </w:rPr>
      <w:tab/>
    </w:r>
    <w:r w:rsidR="000E2482">
      <w:rPr>
        <w:rFonts w:ascii="Franklin Gothic Book" w:hAnsi="Franklin Gothic Book"/>
        <w:b w:val="0"/>
        <w:color w:val="005288"/>
      </w:rPr>
      <w:t>Florida Region 3 Healthcare Coalition Alliance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FE3D" w14:textId="77777777" w:rsidR="000A6DA0" w:rsidRPr="00B445F8" w:rsidRDefault="001065B6" w:rsidP="000A6DA0">
    <w:pPr>
      <w:pStyle w:val="Header"/>
      <w:pBdr>
        <w:bottom w:val="single" w:sz="4" w:space="1" w:color="003366"/>
      </w:pBdr>
      <w:tabs>
        <w:tab w:val="right" w:pos="12960"/>
      </w:tabs>
      <w:rPr>
        <w:rFonts w:ascii="Franklin Gothic Book" w:hAnsi="Franklin Gothic Book"/>
        <w:b w:val="0"/>
        <w:color w:val="005288"/>
      </w:rPr>
    </w:pPr>
    <w:r w:rsidRPr="00B445F8">
      <w:rPr>
        <w:rFonts w:ascii="Franklin Gothic Book" w:hAnsi="Franklin Gothic Book"/>
        <w:b w:val="0"/>
        <w:color w:val="005288"/>
      </w:rPr>
      <w:t>After-Action Report/</w:t>
    </w:r>
    <w:r w:rsidR="00A56ED7" w:rsidRPr="00B445F8">
      <w:rPr>
        <w:rFonts w:ascii="Franklin Gothic Book" w:hAnsi="Franklin Gothic Book"/>
        <w:b w:val="0"/>
        <w:color w:val="005288"/>
        <w:szCs w:val="12"/>
      </w:rPr>
      <w:t>Improvement Plan (AAR/IP)</w:t>
    </w:r>
    <w:r w:rsidRPr="00B445F8">
      <w:rPr>
        <w:rFonts w:ascii="Franklin Gothic Book" w:hAnsi="Franklin Gothic Book"/>
        <w:b w:val="0"/>
        <w:color w:val="005288"/>
      </w:rPr>
      <w:tab/>
    </w:r>
    <w:r w:rsidR="000A6DA0">
      <w:rPr>
        <w:rFonts w:ascii="Franklin Gothic Book" w:hAnsi="Franklin Gothic Book"/>
        <w:b w:val="0"/>
        <w:color w:val="005288"/>
      </w:rPr>
      <w:t>Florida Region 3 Healthcare Coalition Alliance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15:restartNumberingAfterBreak="0">
    <w:nsid w:val="06786A7F"/>
    <w:multiLevelType w:val="hybridMultilevel"/>
    <w:tmpl w:val="A2D4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D032C"/>
    <w:multiLevelType w:val="hybridMultilevel"/>
    <w:tmpl w:val="CF407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87698"/>
    <w:multiLevelType w:val="hybridMultilevel"/>
    <w:tmpl w:val="E71CA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40615"/>
    <w:multiLevelType w:val="hybridMultilevel"/>
    <w:tmpl w:val="F6AE0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857597"/>
    <w:multiLevelType w:val="hybridMultilevel"/>
    <w:tmpl w:val="F5322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226EF7"/>
    <w:multiLevelType w:val="hybridMultilevel"/>
    <w:tmpl w:val="929E3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D056F"/>
    <w:multiLevelType w:val="hybridMultilevel"/>
    <w:tmpl w:val="6974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6621C0"/>
    <w:multiLevelType w:val="hybridMultilevel"/>
    <w:tmpl w:val="EE4EC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F5282D"/>
    <w:multiLevelType w:val="hybridMultilevel"/>
    <w:tmpl w:val="0F327690"/>
    <w:lvl w:ilvl="0" w:tplc="D5F469CA">
      <w:start w:val="1"/>
      <w:numFmt w:val="upperLetter"/>
      <w:pStyle w:val="Appendix"/>
      <w:lvlText w:val="Appendix %1:"/>
      <w:lvlJc w:val="left"/>
      <w:pPr>
        <w:ind w:left="720" w:hanging="360"/>
      </w:pPr>
      <w:rPr>
        <w:rFonts w:hint="default"/>
        <w:color w:val="00528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7E3522"/>
    <w:multiLevelType w:val="hybridMultilevel"/>
    <w:tmpl w:val="2064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54163F"/>
    <w:multiLevelType w:val="hybridMultilevel"/>
    <w:tmpl w:val="29DE7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E92430"/>
    <w:multiLevelType w:val="hybridMultilevel"/>
    <w:tmpl w:val="22800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1407BC"/>
    <w:multiLevelType w:val="hybridMultilevel"/>
    <w:tmpl w:val="DDA2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EA55FF"/>
    <w:multiLevelType w:val="hybridMultilevel"/>
    <w:tmpl w:val="D3E6D30C"/>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15"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683535B"/>
    <w:multiLevelType w:val="hybridMultilevel"/>
    <w:tmpl w:val="24E602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8B7672F"/>
    <w:multiLevelType w:val="hybridMultilevel"/>
    <w:tmpl w:val="7CC2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E82961"/>
    <w:multiLevelType w:val="hybridMultilevel"/>
    <w:tmpl w:val="498A9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8633581">
    <w:abstractNumId w:val="0"/>
  </w:num>
  <w:num w:numId="2" w16cid:durableId="316501002">
    <w:abstractNumId w:val="15"/>
  </w:num>
  <w:num w:numId="3" w16cid:durableId="1415854053">
    <w:abstractNumId w:val="9"/>
  </w:num>
  <w:num w:numId="4" w16cid:durableId="1876190833">
    <w:abstractNumId w:val="17"/>
  </w:num>
  <w:num w:numId="5" w16cid:durableId="1451509740">
    <w:abstractNumId w:val="6"/>
  </w:num>
  <w:num w:numId="6" w16cid:durableId="1721979599">
    <w:abstractNumId w:val="2"/>
  </w:num>
  <w:num w:numId="7" w16cid:durableId="477304596">
    <w:abstractNumId w:val="3"/>
  </w:num>
  <w:num w:numId="8" w16cid:durableId="101341443">
    <w:abstractNumId w:val="8"/>
  </w:num>
  <w:num w:numId="9" w16cid:durableId="250897032">
    <w:abstractNumId w:val="14"/>
  </w:num>
  <w:num w:numId="10" w16cid:durableId="1259563448">
    <w:abstractNumId w:val="1"/>
  </w:num>
  <w:num w:numId="11" w16cid:durableId="364254821">
    <w:abstractNumId w:val="10"/>
  </w:num>
  <w:num w:numId="12" w16cid:durableId="1679850634">
    <w:abstractNumId w:val="18"/>
  </w:num>
  <w:num w:numId="13" w16cid:durableId="285550111">
    <w:abstractNumId w:val="12"/>
  </w:num>
  <w:num w:numId="14" w16cid:durableId="533421233">
    <w:abstractNumId w:val="5"/>
  </w:num>
  <w:num w:numId="15" w16cid:durableId="905267359">
    <w:abstractNumId w:val="13"/>
  </w:num>
  <w:num w:numId="16" w16cid:durableId="1255700043">
    <w:abstractNumId w:val="11"/>
  </w:num>
  <w:num w:numId="17" w16cid:durableId="2053574492">
    <w:abstractNumId w:val="4"/>
  </w:num>
  <w:num w:numId="18" w16cid:durableId="2091653762">
    <w:abstractNumId w:val="7"/>
  </w:num>
  <w:num w:numId="19" w16cid:durableId="759065786">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366"/>
    <w:rsid w:val="0001369E"/>
    <w:rsid w:val="00025486"/>
    <w:rsid w:val="00037C2C"/>
    <w:rsid w:val="00044E28"/>
    <w:rsid w:val="00054AB0"/>
    <w:rsid w:val="000558D2"/>
    <w:rsid w:val="0007427E"/>
    <w:rsid w:val="00095260"/>
    <w:rsid w:val="000A6DA0"/>
    <w:rsid w:val="000E2482"/>
    <w:rsid w:val="001065B6"/>
    <w:rsid w:val="001072D2"/>
    <w:rsid w:val="001200C3"/>
    <w:rsid w:val="001230C1"/>
    <w:rsid w:val="00147EDA"/>
    <w:rsid w:val="001635FF"/>
    <w:rsid w:val="00173A85"/>
    <w:rsid w:val="00180A7C"/>
    <w:rsid w:val="0019055F"/>
    <w:rsid w:val="001909F6"/>
    <w:rsid w:val="00191272"/>
    <w:rsid w:val="001A1DEF"/>
    <w:rsid w:val="001A3FDF"/>
    <w:rsid w:val="001A6FB1"/>
    <w:rsid w:val="001B13DF"/>
    <w:rsid w:val="00205C0D"/>
    <w:rsid w:val="0022733F"/>
    <w:rsid w:val="002351A6"/>
    <w:rsid w:val="00236F3B"/>
    <w:rsid w:val="00255A08"/>
    <w:rsid w:val="00265727"/>
    <w:rsid w:val="00271872"/>
    <w:rsid w:val="002903C8"/>
    <w:rsid w:val="002A01AA"/>
    <w:rsid w:val="002A70AA"/>
    <w:rsid w:val="002F6911"/>
    <w:rsid w:val="00305EC5"/>
    <w:rsid w:val="003170C3"/>
    <w:rsid w:val="0033566C"/>
    <w:rsid w:val="003368FF"/>
    <w:rsid w:val="0034018F"/>
    <w:rsid w:val="00363FD0"/>
    <w:rsid w:val="0037157A"/>
    <w:rsid w:val="00381B88"/>
    <w:rsid w:val="0039112D"/>
    <w:rsid w:val="00393C7A"/>
    <w:rsid w:val="003A0595"/>
    <w:rsid w:val="003B6D74"/>
    <w:rsid w:val="003E5B8D"/>
    <w:rsid w:val="00451D3D"/>
    <w:rsid w:val="00460192"/>
    <w:rsid w:val="00476873"/>
    <w:rsid w:val="00497C99"/>
    <w:rsid w:val="004C613D"/>
    <w:rsid w:val="004D65F8"/>
    <w:rsid w:val="004E0905"/>
    <w:rsid w:val="004E7D88"/>
    <w:rsid w:val="004F37DF"/>
    <w:rsid w:val="004F7D12"/>
    <w:rsid w:val="005053C2"/>
    <w:rsid w:val="00506DF6"/>
    <w:rsid w:val="00556D79"/>
    <w:rsid w:val="00565536"/>
    <w:rsid w:val="005657CD"/>
    <w:rsid w:val="00576DCA"/>
    <w:rsid w:val="005808B6"/>
    <w:rsid w:val="00584EE5"/>
    <w:rsid w:val="005A60DA"/>
    <w:rsid w:val="005C1977"/>
    <w:rsid w:val="005E5535"/>
    <w:rsid w:val="005E57EC"/>
    <w:rsid w:val="005E65BE"/>
    <w:rsid w:val="00605796"/>
    <w:rsid w:val="00613A96"/>
    <w:rsid w:val="006645F7"/>
    <w:rsid w:val="00672104"/>
    <w:rsid w:val="006746F8"/>
    <w:rsid w:val="00675556"/>
    <w:rsid w:val="006922D1"/>
    <w:rsid w:val="00693B85"/>
    <w:rsid w:val="006B6162"/>
    <w:rsid w:val="00707C30"/>
    <w:rsid w:val="007218CE"/>
    <w:rsid w:val="00723232"/>
    <w:rsid w:val="00753514"/>
    <w:rsid w:val="0076011B"/>
    <w:rsid w:val="00780EB6"/>
    <w:rsid w:val="00783839"/>
    <w:rsid w:val="007930E8"/>
    <w:rsid w:val="007D2F33"/>
    <w:rsid w:val="007E1EC7"/>
    <w:rsid w:val="007F0221"/>
    <w:rsid w:val="008104B9"/>
    <w:rsid w:val="00831034"/>
    <w:rsid w:val="008502AC"/>
    <w:rsid w:val="00860E24"/>
    <w:rsid w:val="00876C13"/>
    <w:rsid w:val="00896484"/>
    <w:rsid w:val="008A0852"/>
    <w:rsid w:val="008C4A53"/>
    <w:rsid w:val="00900892"/>
    <w:rsid w:val="00902FF2"/>
    <w:rsid w:val="00925736"/>
    <w:rsid w:val="00925882"/>
    <w:rsid w:val="009434EB"/>
    <w:rsid w:val="00956255"/>
    <w:rsid w:val="009B46EA"/>
    <w:rsid w:val="009C1950"/>
    <w:rsid w:val="009C55A6"/>
    <w:rsid w:val="009D0F28"/>
    <w:rsid w:val="009D2105"/>
    <w:rsid w:val="009F0AEC"/>
    <w:rsid w:val="00A061F3"/>
    <w:rsid w:val="00A216E8"/>
    <w:rsid w:val="00A2524E"/>
    <w:rsid w:val="00A40CCA"/>
    <w:rsid w:val="00A554C3"/>
    <w:rsid w:val="00A562C7"/>
    <w:rsid w:val="00A56ED7"/>
    <w:rsid w:val="00A77924"/>
    <w:rsid w:val="00A85255"/>
    <w:rsid w:val="00A87116"/>
    <w:rsid w:val="00AC78AA"/>
    <w:rsid w:val="00B20268"/>
    <w:rsid w:val="00B25C83"/>
    <w:rsid w:val="00B445F8"/>
    <w:rsid w:val="00B514A7"/>
    <w:rsid w:val="00B51EF7"/>
    <w:rsid w:val="00B65FA2"/>
    <w:rsid w:val="00B873DD"/>
    <w:rsid w:val="00BA09E9"/>
    <w:rsid w:val="00BA1E0D"/>
    <w:rsid w:val="00BA3A8B"/>
    <w:rsid w:val="00BA7D79"/>
    <w:rsid w:val="00BB1615"/>
    <w:rsid w:val="00BB2101"/>
    <w:rsid w:val="00BD0874"/>
    <w:rsid w:val="00BD3D90"/>
    <w:rsid w:val="00BD41C3"/>
    <w:rsid w:val="00BE3AAA"/>
    <w:rsid w:val="00BE5773"/>
    <w:rsid w:val="00C336BA"/>
    <w:rsid w:val="00C47ECF"/>
    <w:rsid w:val="00C52D04"/>
    <w:rsid w:val="00C57131"/>
    <w:rsid w:val="00C94D26"/>
    <w:rsid w:val="00CA0AE9"/>
    <w:rsid w:val="00CA2B8D"/>
    <w:rsid w:val="00CB3A9D"/>
    <w:rsid w:val="00CB74D0"/>
    <w:rsid w:val="00CC1574"/>
    <w:rsid w:val="00CC18BE"/>
    <w:rsid w:val="00CD2F75"/>
    <w:rsid w:val="00CE4109"/>
    <w:rsid w:val="00D0430F"/>
    <w:rsid w:val="00D126FE"/>
    <w:rsid w:val="00D20665"/>
    <w:rsid w:val="00D2067B"/>
    <w:rsid w:val="00D27750"/>
    <w:rsid w:val="00D31366"/>
    <w:rsid w:val="00D43413"/>
    <w:rsid w:val="00D67899"/>
    <w:rsid w:val="00D74C5D"/>
    <w:rsid w:val="00D91442"/>
    <w:rsid w:val="00D92F17"/>
    <w:rsid w:val="00DB0C6C"/>
    <w:rsid w:val="00DE5637"/>
    <w:rsid w:val="00DE7CA3"/>
    <w:rsid w:val="00DF0888"/>
    <w:rsid w:val="00DF0CF7"/>
    <w:rsid w:val="00DF606F"/>
    <w:rsid w:val="00E11B89"/>
    <w:rsid w:val="00E26417"/>
    <w:rsid w:val="00E92056"/>
    <w:rsid w:val="00E926F9"/>
    <w:rsid w:val="00EB030E"/>
    <w:rsid w:val="00EC5068"/>
    <w:rsid w:val="00ED588C"/>
    <w:rsid w:val="00EE3D6A"/>
    <w:rsid w:val="00F10013"/>
    <w:rsid w:val="00F23EC1"/>
    <w:rsid w:val="00F25F11"/>
    <w:rsid w:val="00F267C1"/>
    <w:rsid w:val="00F466AA"/>
    <w:rsid w:val="00F61B4C"/>
    <w:rsid w:val="00F677B4"/>
    <w:rsid w:val="00F940BF"/>
    <w:rsid w:val="00FB7FF6"/>
    <w:rsid w:val="00FC3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1B076"/>
  <w15:docId w15:val="{BBD0B093-AE3D-499E-9E52-503120F57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5BE"/>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2903C8"/>
    <w:pPr>
      <w:keepNext/>
      <w:spacing w:before="240" w:after="160"/>
      <w:jc w:val="center"/>
      <w:outlineLvl w:val="0"/>
    </w:pPr>
    <w:rPr>
      <w:rFonts w:ascii="Arial Bold" w:hAnsi="Arial Bold" w:cs="Arial"/>
      <w:b/>
      <w:bCs/>
      <w:smallCaps/>
      <w:color w:val="003366"/>
      <w:kern w:val="32"/>
      <w:sz w:val="38"/>
      <w:szCs w:val="38"/>
    </w:rPr>
  </w:style>
  <w:style w:type="paragraph" w:styleId="Heading2">
    <w:name w:val="heading 2"/>
    <w:basedOn w:val="Normal"/>
    <w:next w:val="Normal"/>
    <w:link w:val="Heading2Char"/>
    <w:qFormat/>
    <w:rsid w:val="002903C8"/>
    <w:pPr>
      <w:keepNext/>
      <w:spacing w:before="240" w:after="160"/>
      <w:outlineLvl w:val="1"/>
    </w:pPr>
    <w:rPr>
      <w:rFonts w:ascii="Arial" w:hAnsi="Arial" w:cs="Arial"/>
      <w:b/>
      <w:bCs/>
      <w:iCs/>
      <w:color w:val="003366"/>
      <w:sz w:val="28"/>
      <w:szCs w:val="28"/>
    </w:rPr>
  </w:style>
  <w:style w:type="paragraph" w:styleId="Heading3">
    <w:name w:val="heading 3"/>
    <w:basedOn w:val="Normal"/>
    <w:next w:val="Normal"/>
    <w:link w:val="Heading3Char"/>
    <w:qFormat/>
    <w:rsid w:val="002903C8"/>
    <w:pPr>
      <w:keepNext/>
      <w:spacing w:before="240" w:after="160"/>
      <w:outlineLvl w:val="2"/>
    </w:pPr>
    <w:rPr>
      <w:rFonts w:ascii="Arial" w:hAnsi="Arial" w:cs="Arial"/>
      <w:b/>
      <w:bCs/>
      <w:color w:val="003366"/>
    </w:rPr>
  </w:style>
  <w:style w:type="paragraph" w:styleId="Heading4">
    <w:name w:val="heading 4"/>
    <w:basedOn w:val="Normal"/>
    <w:next w:val="Normal"/>
    <w:link w:val="Heading4Char"/>
    <w:uiPriority w:val="9"/>
    <w:unhideWhenUsed/>
    <w:qFormat/>
    <w:rsid w:val="002903C8"/>
    <w:pPr>
      <w:keepNext/>
      <w:keepLines/>
      <w:spacing w:before="200"/>
      <w:outlineLvl w:val="3"/>
    </w:pPr>
    <w:rPr>
      <w:rFonts w:eastAsiaTheme="majorEastAsia" w:cstheme="majorBidi"/>
      <w:b/>
      <w:bCs/>
      <w:iCs/>
      <w:color w:val="003366"/>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03C8"/>
    <w:rPr>
      <w:rFonts w:ascii="Arial Bold" w:eastAsia="Times New Roman" w:hAnsi="Arial Bold" w:cs="Arial"/>
      <w:b/>
      <w:bCs/>
      <w:smallCaps/>
      <w:color w:val="003366"/>
      <w:kern w:val="32"/>
      <w:sz w:val="38"/>
      <w:szCs w:val="38"/>
    </w:rPr>
  </w:style>
  <w:style w:type="character" w:customStyle="1" w:styleId="Heading2Char">
    <w:name w:val="Heading 2 Char"/>
    <w:basedOn w:val="DefaultParagraphFont"/>
    <w:link w:val="Heading2"/>
    <w:rsid w:val="002903C8"/>
    <w:rPr>
      <w:rFonts w:ascii="Arial" w:eastAsia="Times New Roman" w:hAnsi="Arial" w:cs="Arial"/>
      <w:b/>
      <w:bCs/>
      <w:iCs/>
      <w:color w:val="003366"/>
      <w:sz w:val="28"/>
      <w:szCs w:val="28"/>
    </w:rPr>
  </w:style>
  <w:style w:type="character" w:customStyle="1" w:styleId="Heading3Char">
    <w:name w:val="Heading 3 Char"/>
    <w:basedOn w:val="DefaultParagraphFont"/>
    <w:link w:val="Heading3"/>
    <w:rsid w:val="002903C8"/>
    <w:rPr>
      <w:rFonts w:ascii="Arial" w:eastAsia="Times New Roman" w:hAnsi="Arial" w:cs="Arial"/>
      <w:b/>
      <w:bCs/>
      <w:color w:val="003366"/>
      <w:sz w:val="24"/>
      <w:szCs w:val="24"/>
    </w:rPr>
  </w:style>
  <w:style w:type="paragraph" w:styleId="Header">
    <w:name w:val="header"/>
    <w:basedOn w:val="Normal"/>
    <w:link w:val="HeaderChar"/>
    <w:rsid w:val="00D31366"/>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D31366"/>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D31366"/>
  </w:style>
  <w:style w:type="paragraph" w:styleId="TOC1">
    <w:name w:val="toc 1"/>
    <w:next w:val="Normal"/>
    <w:autoRedefine/>
    <w:uiPriority w:val="39"/>
    <w:rsid w:val="00D31366"/>
    <w:pPr>
      <w:tabs>
        <w:tab w:val="right" w:leader="dot" w:pos="9360"/>
      </w:tabs>
      <w:spacing w:before="120" w:after="120" w:line="240" w:lineRule="auto"/>
    </w:pPr>
    <w:rPr>
      <w:rFonts w:ascii="Arial" w:eastAsia="Times New Roman" w:hAnsi="Arial"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spacing w:after="120"/>
    </w:pPr>
  </w:style>
  <w:style w:type="paragraph" w:customStyle="1" w:styleId="Tabletext">
    <w:name w:val="Table text"/>
    <w:basedOn w:val="Normal"/>
    <w:qFormat/>
    <w:rsid w:val="0034018F"/>
    <w:pPr>
      <w:spacing w:before="40" w:after="40"/>
    </w:pPr>
    <w:rPr>
      <w:rFonts w:ascii="Arial" w:hAnsi="Arial"/>
      <w:sz w:val="20"/>
    </w:rPr>
  </w:style>
  <w:style w:type="paragraph" w:styleId="BodyText">
    <w:name w:val="Body Text"/>
    <w:basedOn w:val="Normal"/>
    <w:link w:val="BodyTextChar"/>
    <w:qFormat/>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rFonts w:ascii="Arial" w:hAnsi="Arial"/>
      <w:b/>
      <w:sz w:val="20"/>
    </w:rPr>
  </w:style>
  <w:style w:type="paragraph" w:styleId="Caption">
    <w:name w:val="caption"/>
    <w:basedOn w:val="Normal"/>
    <w:next w:val="Normal"/>
    <w:qFormat/>
    <w:rsid w:val="00D31366"/>
    <w:pPr>
      <w:keepNext/>
      <w:spacing w:after="120"/>
      <w:jc w:val="center"/>
    </w:pPr>
    <w:rPr>
      <w:rFonts w:ascii="Arial" w:hAnsi="Arial"/>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unhideWhenUsed/>
    <w:rsid w:val="001B13DF"/>
    <w:rPr>
      <w:sz w:val="20"/>
      <w:szCs w:val="20"/>
    </w:rPr>
  </w:style>
  <w:style w:type="character" w:customStyle="1" w:styleId="CommentTextChar">
    <w:name w:val="Comment Text Char"/>
    <w:basedOn w:val="DefaultParagraphFont"/>
    <w:link w:val="CommentText"/>
    <w:uiPriority w:val="99"/>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13DF"/>
    <w:rPr>
      <w:b/>
      <w:bCs/>
    </w:rPr>
  </w:style>
  <w:style w:type="character" w:customStyle="1" w:styleId="CommentSubjectChar">
    <w:name w:val="Comment Subject Char"/>
    <w:basedOn w:val="CommentTextChar"/>
    <w:link w:val="CommentSubject"/>
    <w:uiPriority w:val="99"/>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7218CE"/>
    <w:pPr>
      <w:widowControl w:val="0"/>
      <w:numPr>
        <w:ilvl w:val="1"/>
      </w:numPr>
      <w:autoSpaceDE w:val="0"/>
      <w:autoSpaceDN w:val="0"/>
      <w:adjustRightInd w:val="0"/>
      <w:spacing w:after="24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7218CE"/>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CC18BE"/>
    <w:pPr>
      <w:spacing w:before="120" w:after="240"/>
      <w:jc w:val="center"/>
      <w:outlineLvl w:val="1"/>
    </w:pPr>
    <w:rPr>
      <w:bCs w:val="0"/>
      <w:color w:val="auto"/>
      <w:sz w:val="20"/>
      <w:szCs w:val="20"/>
    </w:rPr>
  </w:style>
  <w:style w:type="character" w:customStyle="1" w:styleId="Heading4Char">
    <w:name w:val="Heading 4 Char"/>
    <w:basedOn w:val="DefaultParagraphFont"/>
    <w:link w:val="Heading4"/>
    <w:uiPriority w:val="9"/>
    <w:rsid w:val="002903C8"/>
    <w:rPr>
      <w:rFonts w:ascii="Times New Roman" w:eastAsiaTheme="majorEastAsia" w:hAnsi="Times New Roman" w:cstheme="majorBidi"/>
      <w:b/>
      <w:bCs/>
      <w:iCs/>
      <w:color w:val="003366"/>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uiPriority w:val="99"/>
    <w:unhideWhenUsed/>
    <w:rsid w:val="005E65BE"/>
    <w:pPr>
      <w:spacing w:after="120" w:line="480" w:lineRule="auto"/>
    </w:pPr>
  </w:style>
  <w:style w:type="character" w:customStyle="1" w:styleId="BodyText2Char">
    <w:name w:val="Body Text 2 Char"/>
    <w:basedOn w:val="DefaultParagraphFont"/>
    <w:link w:val="BodyText2"/>
    <w:uiPriority w:val="99"/>
    <w:rsid w:val="005E65BE"/>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5E65BE"/>
    <w:pPr>
      <w:spacing w:after="120"/>
    </w:pPr>
    <w:rPr>
      <w:sz w:val="16"/>
      <w:szCs w:val="16"/>
    </w:rPr>
  </w:style>
  <w:style w:type="character" w:customStyle="1" w:styleId="BodyText3Char">
    <w:name w:val="Body Text 3 Char"/>
    <w:basedOn w:val="DefaultParagraphFont"/>
    <w:link w:val="BodyText3"/>
    <w:uiPriority w:val="99"/>
    <w:rsid w:val="005E65BE"/>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5E65BE"/>
    <w:pPr>
      <w:spacing w:after="0"/>
      <w:ind w:firstLine="360"/>
    </w:pPr>
  </w:style>
  <w:style w:type="character" w:customStyle="1" w:styleId="BodyTextFirstIndentChar">
    <w:name w:val="Body Text First Indent Char"/>
    <w:basedOn w:val="BodyTextChar"/>
    <w:link w:val="BodyTextFirstIndent"/>
    <w:uiPriority w:val="99"/>
    <w:rsid w:val="005E65BE"/>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5E65BE"/>
    <w:pPr>
      <w:spacing w:after="120"/>
      <w:ind w:left="360"/>
    </w:pPr>
  </w:style>
  <w:style w:type="character" w:customStyle="1" w:styleId="BodyTextIndentChar">
    <w:name w:val="Body Text Indent Char"/>
    <w:basedOn w:val="DefaultParagraphFont"/>
    <w:link w:val="BodyTextIndent"/>
    <w:uiPriority w:val="99"/>
    <w:rsid w:val="005E65B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5E65BE"/>
    <w:pPr>
      <w:spacing w:after="0"/>
      <w:ind w:firstLine="360"/>
    </w:pPr>
  </w:style>
  <w:style w:type="character" w:customStyle="1" w:styleId="BodyTextFirstIndent2Char">
    <w:name w:val="Body Text First Indent 2 Char"/>
    <w:basedOn w:val="BodyTextIndentChar"/>
    <w:link w:val="BodyTextFirstIndent2"/>
    <w:uiPriority w:val="99"/>
    <w:rsid w:val="005E65BE"/>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5E65BE"/>
    <w:pPr>
      <w:spacing w:after="120" w:line="480" w:lineRule="auto"/>
      <w:ind w:left="360"/>
    </w:pPr>
  </w:style>
  <w:style w:type="character" w:customStyle="1" w:styleId="BodyTextIndent2Char">
    <w:name w:val="Body Text Indent 2 Char"/>
    <w:basedOn w:val="DefaultParagraphFont"/>
    <w:link w:val="BodyTextIndent2"/>
    <w:uiPriority w:val="99"/>
    <w:rsid w:val="005E65BE"/>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unhideWhenUsed/>
    <w:rsid w:val="005E65BE"/>
    <w:pPr>
      <w:spacing w:after="120"/>
      <w:ind w:left="360"/>
    </w:pPr>
    <w:rPr>
      <w:sz w:val="16"/>
      <w:szCs w:val="16"/>
    </w:rPr>
  </w:style>
  <w:style w:type="character" w:customStyle="1" w:styleId="BodyTextIndent3Char">
    <w:name w:val="Body Text Indent 3 Char"/>
    <w:basedOn w:val="DefaultParagraphFont"/>
    <w:link w:val="BodyTextIndent3"/>
    <w:uiPriority w:val="99"/>
    <w:rsid w:val="005E65BE"/>
    <w:rPr>
      <w:rFonts w:ascii="Times New Roman" w:eastAsia="Times New Roman" w:hAnsi="Times New Roman" w:cs="Times New Roman"/>
      <w:sz w:val="16"/>
      <w:szCs w:val="16"/>
    </w:rPr>
  </w:style>
  <w:style w:type="paragraph" w:styleId="BlockText">
    <w:name w:val="Block Text"/>
    <w:basedOn w:val="Normal"/>
    <w:uiPriority w:val="99"/>
    <w:unhideWhenUsed/>
    <w:rsid w:val="005E65BE"/>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customStyle="1" w:styleId="BodyTextBold">
    <w:name w:val="Body Text Bold"/>
    <w:basedOn w:val="BodyText"/>
    <w:link w:val="BodyTextBoldChar"/>
    <w:qFormat/>
    <w:rsid w:val="00605796"/>
    <w:rPr>
      <w:b/>
    </w:rPr>
  </w:style>
  <w:style w:type="paragraph" w:customStyle="1" w:styleId="Appendix">
    <w:name w:val="Appendix"/>
    <w:basedOn w:val="Heading1"/>
    <w:link w:val="AppendixChar"/>
    <w:qFormat/>
    <w:rsid w:val="00605796"/>
    <w:pPr>
      <w:numPr>
        <w:numId w:val="3"/>
      </w:numPr>
    </w:pPr>
  </w:style>
  <w:style w:type="character" w:customStyle="1" w:styleId="BodyTextBoldChar">
    <w:name w:val="Body Text Bold Char"/>
    <w:basedOn w:val="BodyTextChar"/>
    <w:link w:val="BodyTextBold"/>
    <w:rsid w:val="00605796"/>
    <w:rPr>
      <w:rFonts w:ascii="Times New Roman" w:eastAsia="Times New Roman" w:hAnsi="Times New Roman" w:cs="Times New Roman"/>
      <w:b/>
      <w:sz w:val="24"/>
      <w:szCs w:val="24"/>
    </w:rPr>
  </w:style>
  <w:style w:type="character" w:customStyle="1" w:styleId="AppendixChar">
    <w:name w:val="Appendix Char"/>
    <w:basedOn w:val="Heading1Char"/>
    <w:link w:val="Appendix"/>
    <w:rsid w:val="00605796"/>
    <w:rPr>
      <w:rFonts w:ascii="Arial Bold" w:eastAsia="Times New Roman" w:hAnsi="Arial Bold" w:cs="Arial"/>
      <w:b/>
      <w:bCs/>
      <w:smallCaps/>
      <w:color w:val="003366"/>
      <w:kern w:val="32"/>
      <w:sz w:val="38"/>
      <w:szCs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view.officeapps.live.com/op/view.aspx?src=https%3A%2F%2Fwww.fema.gov%2Fsites%2Fdefault%2Ffiles%2F2020-07%2FContinuity-Assessment-Tool_020518.xlsx&amp;wdOrigin=BROWSELINK" TargetMode="External"/><Relationship Id="rId26" Type="http://schemas.openxmlformats.org/officeDocument/2006/relationships/image" Target="media/image6.png"/><Relationship Id="rId39" Type="http://schemas.openxmlformats.org/officeDocument/2006/relationships/footer" Target="footer6.xml"/><Relationship Id="rId21" Type="http://schemas.openxmlformats.org/officeDocument/2006/relationships/footer" Target="footer4.xml"/><Relationship Id="rId34" Type="http://schemas.openxmlformats.org/officeDocument/2006/relationships/hyperlink" Target="https://www.ready.gov/" TargetMode="External"/><Relationship Id="rId42" Type="http://schemas.openxmlformats.org/officeDocument/2006/relationships/header" Target="header9.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11.jpeg"/><Relationship Id="rId37" Type="http://schemas.openxmlformats.org/officeDocument/2006/relationships/hyperlink" Target="https://training.fema.gov/is/courseoverview.aspx?code=IS-1300" TargetMode="External"/><Relationship Id="rId40" Type="http://schemas.openxmlformats.org/officeDocument/2006/relationships/header" Target="header8.xml"/><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image" Target="media/image7.jpeg"/><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0.gif"/><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yperlink" Target="https://www.fema.gov/pdf/about/org/ncp/coop/continuity_guidance_circular.pdf" TargetMode="External"/><Relationship Id="rId30" Type="http://schemas.openxmlformats.org/officeDocument/2006/relationships/image" Target="media/image9.jpeg"/><Relationship Id="rId35" Type="http://schemas.openxmlformats.org/officeDocument/2006/relationships/image" Target="media/image12.png"/><Relationship Id="rId43" Type="http://schemas.openxmlformats.org/officeDocument/2006/relationships/footer" Target="footer8.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fema.gov/sites/default/files/2020-07/fema_Continuity-Planning-Checklist-appendix-4_092818.pdf" TargetMode="External"/><Relationship Id="rId25" Type="http://schemas.openxmlformats.org/officeDocument/2006/relationships/image" Target="media/image5.png"/><Relationship Id="rId33" Type="http://schemas.openxmlformats.org/officeDocument/2006/relationships/hyperlink" Target="https://community.fema.gov/PreparednessCommunity/s/open-training?language=en_US" TargetMode="External"/><Relationship Id="rId38" Type="http://schemas.openxmlformats.org/officeDocument/2006/relationships/header" Target="header7.xml"/><Relationship Id="rId46" Type="http://schemas.openxmlformats.org/officeDocument/2006/relationships/footer" Target="footer9.xml"/><Relationship Id="rId20" Type="http://schemas.openxmlformats.org/officeDocument/2006/relationships/footer" Target="footer3.xml"/><Relationship Id="rId4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30C09-856F-4185-8AC0-5085E61DF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34</Pages>
  <Words>7542</Words>
  <Characters>42993</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
  <LinksUpToDate>false</LinksUpToDate>
  <CharactersWithSpaces>50435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After-Action Report/Improvement Plan Template</dc:subject>
  <dc:creator>DHS FEMA</dc:creator>
  <cp:keywords>HSEEP, Template, After-Action, Improvement Plan, AAR, Evaluation</cp:keywords>
  <cp:lastModifiedBy>Benny St. John</cp:lastModifiedBy>
  <cp:revision>11</cp:revision>
  <dcterms:created xsi:type="dcterms:W3CDTF">2022-05-30T21:37:00Z</dcterms:created>
  <dcterms:modified xsi:type="dcterms:W3CDTF">2022-05-31T14:08:00Z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